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2F9CD" w14:textId="0B459FDD" w:rsidR="00BE4264" w:rsidRPr="009E160B" w:rsidRDefault="00BE4264" w:rsidP="00BE4264">
      <w:pPr>
        <w:spacing w:line="480" w:lineRule="atLeast"/>
        <w:jc w:val="left"/>
        <w:rPr>
          <w:rFonts w:ascii="Times New Roman" w:eastAsia="ＭＳ Ｐ明朝" w:hAnsi="Times New Roman" w:cs="Times New Roman"/>
          <w:sz w:val="22"/>
        </w:rPr>
      </w:pPr>
      <w:r w:rsidRPr="009E160B">
        <w:rPr>
          <w:rFonts w:ascii="Times New Roman" w:eastAsia="ＭＳ Ｐ明朝" w:hAnsi="Times New Roman" w:cs="Times New Roman" w:hint="eastAsia"/>
          <w:sz w:val="22"/>
        </w:rPr>
        <w:t>(</w:t>
      </w:r>
      <w:r w:rsidR="000128B5">
        <w:rPr>
          <w:rFonts w:ascii="Times New Roman" w:eastAsia="ＭＳ Ｐ明朝" w:hAnsi="Times New Roman" w:cs="Times New Roman" w:hint="eastAsia"/>
          <w:sz w:val="22"/>
        </w:rPr>
        <w:t>解説</w:t>
      </w:r>
      <w:r w:rsidRPr="009E160B">
        <w:rPr>
          <w:rFonts w:ascii="Times New Roman" w:eastAsia="ＭＳ Ｐ明朝" w:hAnsi="Times New Roman" w:cs="Times New Roman" w:hint="eastAsia"/>
          <w:sz w:val="22"/>
        </w:rPr>
        <w:t>)</w:t>
      </w:r>
      <w:r w:rsidR="00EA48BD">
        <w:rPr>
          <w:rFonts w:ascii="Times New Roman" w:eastAsia="ＭＳ Ｐ明朝" w:hAnsi="Times New Roman" w:cs="Times New Roman" w:hint="eastAsia"/>
          <w:sz w:val="22"/>
        </w:rPr>
        <w:t xml:space="preserve">　</w:t>
      </w:r>
      <w:r w:rsidR="00EA48BD" w:rsidRPr="005E6A72">
        <w:rPr>
          <w:rFonts w:ascii="Times New Roman" w:eastAsia="ＭＳ Ｐ明朝" w:hAnsi="Times New Roman" w:cs="Times New Roman" w:hint="eastAsia"/>
          <w:color w:val="FF0000"/>
          <w:sz w:val="22"/>
        </w:rPr>
        <w:t>【日本写真学会誌解説記事テンプレート</w:t>
      </w:r>
      <w:r w:rsidR="00EA48BD" w:rsidRPr="005E6A72">
        <w:rPr>
          <w:rFonts w:ascii="Times New Roman" w:eastAsia="ＭＳ Ｐ明朝" w:hAnsi="Times New Roman" w:cs="Times New Roman" w:hint="eastAsia"/>
          <w:color w:val="FF0000"/>
          <w:sz w:val="22"/>
        </w:rPr>
        <w:t>v</w:t>
      </w:r>
      <w:r w:rsidR="00EA48BD" w:rsidRPr="005E6A72">
        <w:rPr>
          <w:rFonts w:ascii="Times New Roman" w:eastAsia="ＭＳ Ｐ明朝" w:hAnsi="Times New Roman" w:cs="Times New Roman"/>
          <w:color w:val="FF0000"/>
          <w:sz w:val="22"/>
        </w:rPr>
        <w:t xml:space="preserve">04 </w:t>
      </w:r>
      <w:r w:rsidR="00EA48BD" w:rsidRPr="005E6A72">
        <w:rPr>
          <w:rFonts w:ascii="Times New Roman" w:eastAsia="ＭＳ Ｐ明朝" w:hAnsi="Times New Roman" w:cs="Times New Roman" w:hint="eastAsia"/>
          <w:color w:val="FF0000"/>
          <w:sz w:val="22"/>
        </w:rPr>
        <w:t>2022</w:t>
      </w:r>
      <w:r w:rsidR="00EA48BD" w:rsidRPr="005E6A72">
        <w:rPr>
          <w:rFonts w:ascii="Times New Roman" w:eastAsia="ＭＳ Ｐ明朝" w:hAnsi="Times New Roman" w:cs="Times New Roman" w:hint="eastAsia"/>
          <w:color w:val="FF0000"/>
          <w:sz w:val="22"/>
        </w:rPr>
        <w:t>年</w:t>
      </w:r>
      <w:r w:rsidR="00EA48BD" w:rsidRPr="005E6A72">
        <w:rPr>
          <w:rFonts w:ascii="Times New Roman" w:eastAsia="ＭＳ Ｐ明朝" w:hAnsi="Times New Roman" w:cs="Times New Roman" w:hint="eastAsia"/>
          <w:color w:val="FF0000"/>
          <w:sz w:val="22"/>
        </w:rPr>
        <w:t>5</w:t>
      </w:r>
      <w:r w:rsidR="00EA48BD" w:rsidRPr="005E6A72">
        <w:rPr>
          <w:rFonts w:ascii="Times New Roman" w:eastAsia="ＭＳ Ｐ明朝" w:hAnsi="Times New Roman" w:cs="Times New Roman" w:hint="eastAsia"/>
          <w:color w:val="FF0000"/>
          <w:sz w:val="22"/>
        </w:rPr>
        <w:t>月</w:t>
      </w:r>
      <w:r w:rsidR="00EA48BD" w:rsidRPr="005E6A72">
        <w:rPr>
          <w:rFonts w:ascii="Times New Roman" w:eastAsia="ＭＳ Ｐ明朝" w:hAnsi="Times New Roman" w:cs="Times New Roman" w:hint="eastAsia"/>
          <w:color w:val="FF0000"/>
          <w:sz w:val="22"/>
        </w:rPr>
        <w:t>11</w:t>
      </w:r>
      <w:r w:rsidR="00EA48BD" w:rsidRPr="005E6A72">
        <w:rPr>
          <w:rFonts w:ascii="Times New Roman" w:eastAsia="ＭＳ Ｐ明朝" w:hAnsi="Times New Roman" w:cs="Times New Roman" w:hint="eastAsia"/>
          <w:color w:val="FF0000"/>
          <w:sz w:val="22"/>
        </w:rPr>
        <w:t>日版】</w:t>
      </w:r>
    </w:p>
    <w:p w14:paraId="672A6659" w14:textId="77777777" w:rsidR="00BE4264" w:rsidRPr="0016651F" w:rsidRDefault="00BE4264" w:rsidP="00245358">
      <w:pPr>
        <w:spacing w:line="480" w:lineRule="atLeast"/>
        <w:jc w:val="center"/>
        <w:rPr>
          <w:rFonts w:ascii="Times New Roman" w:eastAsia="ＭＳ Ｐ明朝" w:hAnsi="Times New Roman" w:cs="Times New Roman"/>
          <w:sz w:val="22"/>
        </w:rPr>
      </w:pPr>
    </w:p>
    <w:p w14:paraId="74DDE674" w14:textId="63AAB633" w:rsidR="00C11D51" w:rsidRPr="00083DAD" w:rsidRDefault="005D6FF2" w:rsidP="4B0444CB">
      <w:pPr>
        <w:spacing w:line="480" w:lineRule="atLeast"/>
        <w:jc w:val="center"/>
        <w:rPr>
          <w:rFonts w:ascii="ＭＳ Ｐ明朝" w:eastAsia="ＭＳ Ｐ明朝" w:hAnsi="ＭＳ Ｐ明朝" w:cs="ＭＳ Ｐ明朝"/>
          <w:sz w:val="22"/>
        </w:rPr>
      </w:pPr>
      <w:r w:rsidRPr="00083DAD">
        <w:rPr>
          <w:rFonts w:ascii="ＭＳ Ｐ明朝" w:eastAsia="ＭＳ Ｐ明朝" w:hAnsi="ＭＳ Ｐ明朝" w:cs="ＭＳ Ｐ明朝" w:hint="eastAsia"/>
          <w:sz w:val="22"/>
        </w:rPr>
        <w:t>原子核乾板を用いたミューオンラジオグラフィー：火山観測技術の進展</w:t>
      </w:r>
      <w:r w:rsidR="00C11D51" w:rsidRPr="00083DAD">
        <w:rPr>
          <w:rFonts w:ascii="ＭＳ Ｐ明朝" w:eastAsia="ＭＳ Ｐ明朝" w:hAnsi="ＭＳ Ｐ明朝" w:cs="ＭＳ Ｐ明朝" w:hint="eastAsia"/>
          <w:sz w:val="22"/>
        </w:rPr>
        <w:t xml:space="preserve"> </w:t>
      </w:r>
    </w:p>
    <w:p w14:paraId="0A37501D" w14:textId="5E80A7E7" w:rsidR="00317DFD" w:rsidRPr="00083DAD" w:rsidRDefault="005D6FF2" w:rsidP="00317DFD">
      <w:pPr>
        <w:spacing w:line="480" w:lineRule="atLeast"/>
        <w:jc w:val="center"/>
        <w:rPr>
          <w:rFonts w:ascii="Times New Roman" w:eastAsia="ＭＳ Ｐ明朝" w:hAnsi="Times New Roman" w:cs="Times New Roman"/>
          <w:sz w:val="22"/>
        </w:rPr>
      </w:pPr>
      <w:r w:rsidRPr="00083DAD">
        <w:t>Progress of muon radiography for volcanoes with nuclear emulsion</w:t>
      </w:r>
    </w:p>
    <w:p w14:paraId="4268213F" w14:textId="1680EB66" w:rsidR="00276A99" w:rsidRPr="00083DAD" w:rsidRDefault="00C11D51" w:rsidP="007B37B1">
      <w:pPr>
        <w:spacing w:line="480" w:lineRule="atLeast"/>
        <w:jc w:val="center"/>
        <w:rPr>
          <w:rFonts w:ascii="Times New Roman" w:eastAsia="ＭＳ Ｐ明朝" w:hAnsi="Times New Roman" w:cs="Times New Roman"/>
          <w:sz w:val="22"/>
        </w:rPr>
      </w:pPr>
      <w:r w:rsidRPr="00083DAD">
        <w:rPr>
          <w:rFonts w:ascii="Times New Roman" w:eastAsia="ＭＳ Ｐ明朝" w:hAnsi="Times New Roman" w:cs="Times New Roman" w:hint="eastAsia"/>
          <w:sz w:val="22"/>
        </w:rPr>
        <w:t>宮本成悟</w:t>
      </w:r>
      <w:r w:rsidR="0021053F" w:rsidRPr="00083DAD">
        <w:rPr>
          <w:rFonts w:ascii="Times New Roman" w:eastAsia="ＭＳ Ｐ明朝" w:hAnsi="Times New Roman" w:cs="Times New Roman"/>
          <w:i/>
          <w:iCs/>
          <w:sz w:val="22"/>
          <w:vertAlign w:val="superscript"/>
        </w:rPr>
        <w:t>a</w:t>
      </w:r>
      <w:r w:rsidR="00FD6358" w:rsidRPr="00083DAD">
        <w:rPr>
          <w:rFonts w:ascii="Times New Roman" w:eastAsia="ＭＳ Ｐ明朝" w:hAnsi="Times New Roman" w:cs="Times New Roman" w:hint="eastAsia"/>
          <w:sz w:val="22"/>
        </w:rPr>
        <w:t>，西山竜一</w:t>
      </w:r>
      <w:r w:rsidR="0021053F" w:rsidRPr="00083DAD">
        <w:rPr>
          <w:rFonts w:ascii="Times New Roman" w:eastAsia="ＭＳ Ｐ明朝" w:hAnsi="Times New Roman" w:cs="Times New Roman"/>
          <w:i/>
          <w:iCs/>
          <w:sz w:val="22"/>
          <w:vertAlign w:val="superscript"/>
        </w:rPr>
        <w:t>a</w:t>
      </w:r>
      <w:r w:rsidR="00FD6358" w:rsidRPr="00083DAD">
        <w:rPr>
          <w:rFonts w:ascii="Times New Roman" w:eastAsia="ＭＳ Ｐ明朝" w:hAnsi="Times New Roman" w:cs="Times New Roman" w:hint="eastAsia"/>
          <w:sz w:val="22"/>
        </w:rPr>
        <w:t>，長原翔伍</w:t>
      </w:r>
      <w:r w:rsidR="0021053F" w:rsidRPr="00083DAD">
        <w:rPr>
          <w:rFonts w:ascii="Times New Roman" w:eastAsia="ＭＳ Ｐ明朝" w:hAnsi="Times New Roman" w:cs="Times New Roman"/>
          <w:i/>
          <w:iCs/>
          <w:sz w:val="22"/>
          <w:vertAlign w:val="superscript"/>
        </w:rPr>
        <w:t>b</w:t>
      </w:r>
    </w:p>
    <w:p w14:paraId="56748253" w14:textId="51603851" w:rsidR="007B37B1" w:rsidRPr="00083DAD" w:rsidRDefault="00C11D51" w:rsidP="1D89BF2C">
      <w:pPr>
        <w:spacing w:line="480" w:lineRule="atLeast"/>
        <w:jc w:val="center"/>
        <w:rPr>
          <w:rFonts w:ascii="Times New Roman,ＭＳ Ｐ明朝" w:eastAsia="Times New Roman,ＭＳ Ｐ明朝" w:hAnsi="Times New Roman,ＭＳ Ｐ明朝" w:cs="Times New Roman,ＭＳ Ｐ明朝"/>
          <w:sz w:val="22"/>
        </w:rPr>
      </w:pPr>
      <w:r w:rsidRPr="00083DAD">
        <w:rPr>
          <w:rFonts w:ascii="Times New Roman" w:eastAsia="Times New Roman" w:hAnsi="Times New Roman" w:cs="Times New Roman"/>
          <w:sz w:val="22"/>
        </w:rPr>
        <w:t>Seigo MIYAMOTO</w:t>
      </w:r>
      <w:r w:rsidR="00FD6358" w:rsidRPr="00083DAD">
        <w:rPr>
          <w:rFonts w:ascii="Times New Roman" w:eastAsia="Times New Roman" w:hAnsi="Times New Roman" w:cs="Times New Roman"/>
          <w:sz w:val="22"/>
        </w:rPr>
        <w:t>, Ryuichi NISHIYAMA, Shogo NAGAHARA</w:t>
      </w:r>
    </w:p>
    <w:p w14:paraId="5DAB6C7B" w14:textId="77777777" w:rsidR="007B37B1" w:rsidRPr="00083DAD" w:rsidRDefault="007B37B1" w:rsidP="00245358">
      <w:pPr>
        <w:spacing w:line="480" w:lineRule="atLeast"/>
        <w:rPr>
          <w:rFonts w:ascii="Times New Roman" w:eastAsia="ＭＳ Ｐ明朝" w:hAnsi="Times New Roman" w:cs="Times New Roman"/>
          <w:sz w:val="22"/>
        </w:rPr>
      </w:pPr>
    </w:p>
    <w:p w14:paraId="79473C76" w14:textId="6AD37574" w:rsidR="00276A99" w:rsidRPr="00083DAD" w:rsidRDefault="0021053F" w:rsidP="00426015">
      <w:pPr>
        <w:spacing w:line="480" w:lineRule="atLeast"/>
        <w:ind w:firstLineChars="100" w:firstLine="220"/>
        <w:rPr>
          <w:rFonts w:ascii="Times New Roman" w:eastAsia="ＭＳ 明朝" w:hAnsi="Times New Roman" w:cs="Times New Roman"/>
          <w:sz w:val="22"/>
        </w:rPr>
      </w:pPr>
      <w:r w:rsidRPr="00083DAD">
        <w:rPr>
          <w:rFonts w:ascii="Times New Roman" w:eastAsia="ＭＳ 明朝" w:hAnsi="Times New Roman" w:cs="Times New Roman"/>
          <w:i/>
          <w:iCs/>
          <w:sz w:val="22"/>
          <w:vertAlign w:val="superscript"/>
        </w:rPr>
        <w:t>a</w:t>
      </w:r>
      <w:r w:rsidR="00426015" w:rsidRPr="00083DAD">
        <w:rPr>
          <w:rFonts w:ascii="ＭＳ 明朝" w:eastAsia="ＭＳ 明朝" w:hAnsi="ＭＳ 明朝" w:cs="ＭＳ 明朝" w:hint="eastAsia"/>
          <w:sz w:val="22"/>
        </w:rPr>
        <w:t>東京大学地震研究所,</w:t>
      </w:r>
      <w:r w:rsidR="00426015" w:rsidRPr="00083DAD">
        <w:rPr>
          <w:rFonts w:ascii="ＭＳ 明朝" w:eastAsia="ＭＳ 明朝" w:hAnsi="ＭＳ 明朝" w:cs="ＭＳ 明朝"/>
          <w:sz w:val="22"/>
        </w:rPr>
        <w:t xml:space="preserve"> </w:t>
      </w:r>
      <w:r w:rsidR="00426015" w:rsidRPr="00083DAD">
        <w:rPr>
          <w:rFonts w:ascii="Times New Roman" w:eastAsia="ＭＳ 明朝" w:hAnsi="Times New Roman" w:cs="Times New Roman"/>
          <w:sz w:val="22"/>
        </w:rPr>
        <w:t>Earthquake Research Institute, The University of Tokyo.</w:t>
      </w:r>
    </w:p>
    <w:p w14:paraId="4D4DD555" w14:textId="25C75697" w:rsidR="0021053F" w:rsidRPr="00083DAD" w:rsidRDefault="00C03D9C" w:rsidP="00426015">
      <w:pPr>
        <w:spacing w:line="480" w:lineRule="atLeast"/>
        <w:ind w:firstLineChars="100" w:firstLine="220"/>
        <w:rPr>
          <w:rFonts w:ascii="Times New Roman,ＭＳ Ｐ明朝" w:eastAsia="Times New Roman,ＭＳ Ｐ明朝" w:hAnsi="Times New Roman,ＭＳ Ｐ明朝" w:cs="Times New Roman,ＭＳ Ｐ明朝"/>
          <w:sz w:val="22"/>
        </w:rPr>
      </w:pPr>
      <w:r w:rsidRPr="00083DAD">
        <w:rPr>
          <w:rFonts w:ascii="Times New Roman,ＭＳ Ｐ明朝" w:eastAsia="Times New Roman,ＭＳ Ｐ明朝" w:hAnsi="Times New Roman,ＭＳ Ｐ明朝" w:cs="Times New Roman,ＭＳ Ｐ明朝"/>
          <w:i/>
          <w:iCs/>
          <w:sz w:val="22"/>
          <w:vertAlign w:val="superscript"/>
        </w:rPr>
        <w:t>b</w:t>
      </w:r>
      <w:r w:rsidR="0021053F" w:rsidRPr="00083DAD">
        <w:rPr>
          <w:rFonts w:ascii="Times New Roman,ＭＳ Ｐ明朝" w:eastAsia="Times New Roman,ＭＳ Ｐ明朝" w:hAnsi="Times New Roman,ＭＳ Ｐ明朝" w:cs="Times New Roman,ＭＳ Ｐ明朝" w:hint="eastAsia"/>
          <w:sz w:val="22"/>
        </w:rPr>
        <w:t>神戸大学</w:t>
      </w:r>
      <w:r w:rsidRPr="00083DAD">
        <w:rPr>
          <w:rFonts w:ascii="Times New Roman,ＭＳ Ｐ明朝" w:eastAsia="Times New Roman,ＭＳ Ｐ明朝" w:hAnsi="Times New Roman,ＭＳ Ｐ明朝" w:cs="Times New Roman,ＭＳ Ｐ明朝" w:hint="eastAsia"/>
          <w:sz w:val="22"/>
        </w:rPr>
        <w:t>大学院人間発達環境学研究科，</w:t>
      </w:r>
      <w:r w:rsidRPr="00083DAD">
        <w:t>Graduate School of Human Development and Environment, Kobe University</w:t>
      </w:r>
      <w:r w:rsidR="009877C7" w:rsidRPr="00083DAD">
        <w:rPr>
          <w:rFonts w:hint="eastAsia"/>
        </w:rPr>
        <w:t>.</w:t>
      </w:r>
    </w:p>
    <w:p w14:paraId="6E1AEBEA" w14:textId="520CAB6A" w:rsidR="00317DFD" w:rsidRPr="00083DAD" w:rsidRDefault="0021053F" w:rsidP="1D89BF2C">
      <w:pPr>
        <w:spacing w:line="480" w:lineRule="atLeast"/>
        <w:rPr>
          <w:rFonts w:ascii="Times New Roman,ＭＳ Ｐ明朝" w:eastAsia="Times New Roman,ＭＳ Ｐ明朝" w:hAnsi="Times New Roman,ＭＳ Ｐ明朝" w:cs="Times New Roman,ＭＳ Ｐ明朝"/>
          <w:sz w:val="22"/>
        </w:rPr>
      </w:pPr>
      <w:r w:rsidRPr="00083DAD">
        <w:rPr>
          <w:rFonts w:ascii="Times New Roman,ＭＳ Ｐ明朝" w:eastAsia="Times New Roman,ＭＳ Ｐ明朝" w:hAnsi="Times New Roman,ＭＳ Ｐ明朝" w:cs="Times New Roman,ＭＳ Ｐ明朝" w:hint="eastAsia"/>
          <w:sz w:val="22"/>
        </w:rPr>
        <w:t xml:space="preserve"> </w:t>
      </w:r>
    </w:p>
    <w:p w14:paraId="28361A55" w14:textId="6573C739" w:rsidR="001F1291" w:rsidRPr="00083DAD" w:rsidRDefault="001F1291" w:rsidP="4B0444CB">
      <w:pPr>
        <w:spacing w:line="480" w:lineRule="atLeast"/>
        <w:rPr>
          <w:rFonts w:ascii="Times New Roman,ＭＳ Ｐ明朝" w:eastAsia="Times New Roman,ＭＳ Ｐ明朝" w:hAnsi="Times New Roman,ＭＳ Ｐ明朝" w:cs="Times New Roman,ＭＳ Ｐ明朝"/>
          <w:sz w:val="22"/>
        </w:rPr>
      </w:pPr>
      <w:r w:rsidRPr="00083DAD">
        <w:rPr>
          <w:rFonts w:ascii="ＭＳ Ｐ明朝" w:eastAsia="ＭＳ Ｐ明朝" w:hAnsi="ＭＳ Ｐ明朝" w:cs="ＭＳ Ｐ明朝"/>
          <w:sz w:val="22"/>
        </w:rPr>
        <w:t>〒</w:t>
      </w:r>
      <w:r w:rsidR="00426015" w:rsidRPr="00083DAD">
        <w:rPr>
          <w:rFonts w:ascii="Times New Roman" w:eastAsia="Times New Roman" w:hAnsi="Times New Roman" w:cs="Times New Roman"/>
          <w:sz w:val="22"/>
        </w:rPr>
        <w:t>113</w:t>
      </w:r>
      <w:r w:rsidRPr="00083DAD">
        <w:rPr>
          <w:rFonts w:ascii="Times New Roman" w:eastAsia="Times New Roman" w:hAnsi="Times New Roman" w:cs="Times New Roman"/>
          <w:sz w:val="22"/>
        </w:rPr>
        <w:t>-</w:t>
      </w:r>
      <w:r w:rsidR="00426015" w:rsidRPr="00083DAD">
        <w:rPr>
          <w:rFonts w:ascii="Times New Roman" w:eastAsia="Times New Roman" w:hAnsi="Times New Roman" w:cs="Times New Roman"/>
          <w:sz w:val="22"/>
        </w:rPr>
        <w:t xml:space="preserve">0032 </w:t>
      </w:r>
      <w:r w:rsidR="00426015" w:rsidRPr="00083DAD">
        <w:rPr>
          <w:rFonts w:ascii="ＭＳ 明朝" w:eastAsia="ＭＳ 明朝" w:hAnsi="ＭＳ 明朝" w:cs="ＭＳ 明朝" w:hint="eastAsia"/>
          <w:sz w:val="22"/>
          <w:lang w:val="de-CH"/>
        </w:rPr>
        <w:t>東京都文京区弥生</w:t>
      </w:r>
      <w:r w:rsidR="00426015" w:rsidRPr="00083DAD">
        <w:rPr>
          <w:rFonts w:ascii="ＭＳ 明朝" w:eastAsia="ＭＳ 明朝" w:hAnsi="ＭＳ 明朝" w:cs="ＭＳ 明朝" w:hint="eastAsia"/>
          <w:sz w:val="22"/>
        </w:rPr>
        <w:t>1</w:t>
      </w:r>
      <w:r w:rsidR="00426015" w:rsidRPr="00083DAD">
        <w:rPr>
          <w:rFonts w:ascii="ＭＳ 明朝" w:eastAsia="ＭＳ 明朝" w:hAnsi="ＭＳ 明朝" w:cs="ＭＳ 明朝"/>
          <w:sz w:val="22"/>
        </w:rPr>
        <w:t>-1-1</w:t>
      </w:r>
    </w:p>
    <w:p w14:paraId="41C8F396" w14:textId="78F52D0C" w:rsidR="00080375" w:rsidRPr="004C2134" w:rsidRDefault="00426015" w:rsidP="00245358">
      <w:pPr>
        <w:spacing w:line="480" w:lineRule="atLeast"/>
        <w:rPr>
          <w:rFonts w:ascii="Times New Roman" w:eastAsia="Times New Roman" w:hAnsi="Times New Roman" w:cs="Times New Roman"/>
          <w:sz w:val="22"/>
        </w:rPr>
      </w:pPr>
      <w:r w:rsidRPr="004C2134">
        <w:rPr>
          <w:rFonts w:asciiTheme="minorEastAsia" w:hAnsiTheme="minorEastAsia" w:cs="Times New Roman" w:hint="eastAsia"/>
          <w:sz w:val="22"/>
        </w:rPr>
        <w:t>1-1-1</w:t>
      </w:r>
      <w:r w:rsidRPr="004C2134">
        <w:rPr>
          <w:rFonts w:ascii="Times New Roman" w:eastAsia="Times New Roman" w:hAnsi="Times New Roman" w:cs="Times New Roman"/>
          <w:sz w:val="22"/>
        </w:rPr>
        <w:t>, Yayoi, Bunkyo, Tokyo, 113-0032, Japan.</w:t>
      </w:r>
    </w:p>
    <w:p w14:paraId="7760A891" w14:textId="21099689" w:rsidR="00C03D9C" w:rsidRPr="00083DAD" w:rsidRDefault="00C03D9C" w:rsidP="00245358">
      <w:pPr>
        <w:spacing w:line="480" w:lineRule="atLeast"/>
        <w:rPr>
          <w:rFonts w:ascii="Times New Roman,ＭＳ Ｐ明朝" w:eastAsia="Times New Roman,ＭＳ Ｐ明朝" w:hAnsi="Times New Roman,ＭＳ Ｐ明朝" w:cs="Times New Roman,ＭＳ Ｐ明朝"/>
          <w:sz w:val="22"/>
        </w:rPr>
      </w:pPr>
      <w:r w:rsidRPr="00083DAD">
        <w:rPr>
          <w:rFonts w:ascii="ＭＳ Ｐ明朝" w:eastAsia="ＭＳ Ｐ明朝" w:hAnsi="ＭＳ Ｐ明朝" w:cs="ＭＳ Ｐ明朝"/>
          <w:sz w:val="22"/>
        </w:rPr>
        <w:t>〒</w:t>
      </w:r>
      <w:r w:rsidRPr="00083DAD">
        <w:t>657-8501</w:t>
      </w:r>
      <w:r w:rsidRPr="00083DAD">
        <w:rPr>
          <w:rFonts w:ascii="Times New Roman" w:eastAsia="Times New Roman" w:hAnsi="Times New Roman" w:cs="Times New Roman"/>
          <w:sz w:val="22"/>
        </w:rPr>
        <w:t xml:space="preserve"> </w:t>
      </w:r>
      <w:r w:rsidRPr="00083DAD">
        <w:rPr>
          <w:rFonts w:ascii="ＭＳ 明朝" w:eastAsia="ＭＳ 明朝" w:hAnsi="ＭＳ 明朝" w:cs="ＭＳ 明朝" w:hint="eastAsia"/>
          <w:sz w:val="22"/>
          <w:lang w:val="de-CH"/>
        </w:rPr>
        <w:t>兵庫県神戸市灘区鶴甲3-11</w:t>
      </w:r>
    </w:p>
    <w:p w14:paraId="72A3D3EC" w14:textId="2D61CF31" w:rsidR="00080375" w:rsidRPr="004C2134" w:rsidRDefault="00C03D9C" w:rsidP="00C03D9C">
      <w:pPr>
        <w:spacing w:line="480" w:lineRule="atLeast"/>
        <w:rPr>
          <w:rFonts w:ascii="Times New Roman" w:eastAsia="ＭＳ Ｐ明朝" w:hAnsi="Times New Roman" w:cs="Times New Roman"/>
          <w:sz w:val="22"/>
        </w:rPr>
      </w:pPr>
      <w:r w:rsidRPr="00083DAD">
        <w:t xml:space="preserve">3-11 </w:t>
      </w:r>
      <w:proofErr w:type="spellStart"/>
      <w:r w:rsidRPr="00083DAD">
        <w:t>Tsurukabuto</w:t>
      </w:r>
      <w:proofErr w:type="spellEnd"/>
      <w:r w:rsidRPr="00083DAD">
        <w:t>, Nada-</w:t>
      </w:r>
      <w:proofErr w:type="spellStart"/>
      <w:r w:rsidRPr="00083DAD">
        <w:t>ku</w:t>
      </w:r>
      <w:proofErr w:type="spellEnd"/>
      <w:r w:rsidRPr="00083DAD">
        <w:t>, Kobe, Hyogo, Japan.</w:t>
      </w:r>
      <w:r w:rsidR="00080375" w:rsidRPr="004C2134">
        <w:rPr>
          <w:rFonts w:ascii="Times New Roman" w:eastAsia="ＭＳ Ｐ明朝" w:hAnsi="Times New Roman" w:cs="Times New Roman"/>
          <w:sz w:val="22"/>
        </w:rPr>
        <w:br w:type="page"/>
      </w:r>
    </w:p>
    <w:p w14:paraId="0341E1EB" w14:textId="77777777" w:rsidR="00144948" w:rsidRPr="00CE1EC4" w:rsidRDefault="00144948" w:rsidP="00245358">
      <w:pPr>
        <w:spacing w:line="480" w:lineRule="atLeast"/>
        <w:rPr>
          <w:rFonts w:ascii="Times New Roman" w:eastAsia="ＭＳ Ｐ明朝" w:hAnsi="Times New Roman" w:cs="Times New Roman"/>
          <w:sz w:val="22"/>
        </w:rPr>
      </w:pPr>
      <w:r w:rsidRPr="009E160B">
        <w:rPr>
          <w:rFonts w:ascii="Times New Roman" w:eastAsia="ＭＳ Ｐ明朝" w:hAnsi="Times New Roman" w:cs="Times New Roman" w:hint="eastAsia"/>
          <w:sz w:val="22"/>
        </w:rPr>
        <w:lastRenderedPageBreak/>
        <w:t>要旨</w:t>
      </w:r>
    </w:p>
    <w:p w14:paraId="7CBFD60A" w14:textId="7364118C" w:rsidR="00144948" w:rsidRDefault="1033DA0B" w:rsidP="00E209A7">
      <w:pPr>
        <w:spacing w:line="320" w:lineRule="exact"/>
        <w:rPr>
          <w:rFonts w:ascii="游明朝" w:eastAsia="游明朝" w:hAnsi="游明朝" w:cs="ＭＳ Ｐ明朝"/>
          <w:sz w:val="22"/>
        </w:rPr>
      </w:pPr>
      <w:r w:rsidRPr="1033DA0B">
        <w:rPr>
          <w:rFonts w:ascii="Times New Roman,ＭＳ Ｐ明朝" w:eastAsia="Times New Roman,ＭＳ Ｐ明朝" w:hAnsi="Times New Roman,ＭＳ Ｐ明朝" w:cs="Times New Roman,ＭＳ Ｐ明朝"/>
          <w:sz w:val="22"/>
        </w:rPr>
        <w:t xml:space="preserve">　</w:t>
      </w:r>
      <w:bookmarkStart w:id="0" w:name="OLE_LINK5"/>
      <w:bookmarkStart w:id="1" w:name="OLE_LINK6"/>
      <w:r w:rsidR="00D82418" w:rsidRPr="00A41084">
        <w:rPr>
          <w:rFonts w:ascii="游明朝" w:eastAsia="游明朝" w:hAnsi="游明朝" w:cs="ＭＳ Ｐ明朝" w:hint="eastAsia"/>
          <w:sz w:val="22"/>
        </w:rPr>
        <w:t>火山浅部のマグマの通り道をイメージング出来る物理探査手法としてミューオンラジオグラフィーは近年</w:t>
      </w:r>
      <w:bookmarkEnd w:id="0"/>
      <w:bookmarkEnd w:id="1"/>
      <w:r w:rsidR="00E209A7">
        <w:rPr>
          <w:rFonts w:ascii="游明朝" w:eastAsia="游明朝" w:hAnsi="游明朝" w:cs="ＭＳ Ｐ明朝"/>
          <w:sz w:val="22"/>
        </w:rPr>
        <w:t>…</w:t>
      </w:r>
      <w:r w:rsidR="00E209A7">
        <w:rPr>
          <w:rFonts w:ascii="游明朝" w:eastAsia="游明朝" w:hAnsi="游明朝" w:cs="ＭＳ Ｐ明朝" w:hint="eastAsia"/>
          <w:sz w:val="22"/>
        </w:rPr>
        <w:t>(250文字以内)。</w:t>
      </w:r>
    </w:p>
    <w:p w14:paraId="610226B6" w14:textId="77777777" w:rsidR="00E209A7" w:rsidRPr="009E160B" w:rsidRDefault="00E209A7" w:rsidP="00E209A7">
      <w:pPr>
        <w:spacing w:line="320" w:lineRule="exact"/>
        <w:rPr>
          <w:rFonts w:ascii="Times New Roman,ＭＳ Ｐ明朝" w:eastAsia="Times New Roman,ＭＳ Ｐ明朝" w:hAnsi="Times New Roman,ＭＳ Ｐ明朝" w:cs="Times New Roman,ＭＳ Ｐ明朝"/>
          <w:sz w:val="22"/>
        </w:rPr>
      </w:pPr>
    </w:p>
    <w:p w14:paraId="56187B6A" w14:textId="300E5418" w:rsidR="00080375" w:rsidRDefault="00A41084" w:rsidP="00E209A7">
      <w:pPr>
        <w:spacing w:line="400" w:lineRule="atLeast"/>
        <w:ind w:firstLineChars="100" w:firstLine="220"/>
        <w:rPr>
          <w:rFonts w:ascii="Times New Roman" w:eastAsia="Times New Roman" w:hAnsi="Times New Roman" w:cs="Times New Roman"/>
          <w:sz w:val="22"/>
        </w:rPr>
      </w:pPr>
      <w:r w:rsidRPr="00A41084">
        <w:rPr>
          <w:rFonts w:ascii="Times New Roman" w:eastAsia="Times New Roman" w:hAnsi="Times New Roman" w:cs="Times New Roman"/>
          <w:sz w:val="22"/>
        </w:rPr>
        <w:t>Muon radiography is a geophysical survey technique that can image</w:t>
      </w:r>
      <w:r>
        <w:rPr>
          <w:rFonts w:ascii="ＭＳ 明朝" w:eastAsia="ＭＳ 明朝" w:hAnsi="ＭＳ 明朝" w:cs="ＭＳ 明朝" w:hint="eastAsia"/>
          <w:sz w:val="22"/>
        </w:rPr>
        <w:t xml:space="preserve"> </w:t>
      </w:r>
      <w:r w:rsidR="00E209A7">
        <w:rPr>
          <w:rFonts w:ascii="Times New Roman" w:eastAsia="Times New Roman" w:hAnsi="Times New Roman" w:cs="Times New Roman"/>
          <w:sz w:val="22"/>
        </w:rPr>
        <w:t>….. (</w:t>
      </w:r>
      <w:r w:rsidR="00E209A7">
        <w:rPr>
          <w:rFonts w:ascii="ＭＳ 明朝" w:eastAsia="ＭＳ 明朝" w:hAnsi="ＭＳ 明朝" w:cs="ＭＳ 明朝" w:hint="eastAsia"/>
          <w:sz w:val="22"/>
        </w:rPr>
        <w:t>50語以内</w:t>
      </w:r>
      <w:r w:rsidR="00E209A7">
        <w:rPr>
          <w:rFonts w:ascii="Times New Roman" w:eastAsia="Times New Roman" w:hAnsi="Times New Roman" w:cs="Times New Roman"/>
          <w:sz w:val="22"/>
        </w:rPr>
        <w:t>)</w:t>
      </w:r>
    </w:p>
    <w:p w14:paraId="4E4C73C3" w14:textId="77777777" w:rsidR="00E209A7" w:rsidRPr="009E160B" w:rsidRDefault="00E209A7" w:rsidP="00E209A7">
      <w:pPr>
        <w:spacing w:line="400" w:lineRule="atLeast"/>
        <w:ind w:firstLineChars="100" w:firstLine="220"/>
        <w:rPr>
          <w:rFonts w:ascii="Times New Roman" w:eastAsia="ＭＳ Ｐ明朝" w:hAnsi="Times New Roman"/>
          <w:sz w:val="22"/>
        </w:rPr>
      </w:pPr>
    </w:p>
    <w:p w14:paraId="60061E4C" w14:textId="30B1C77B" w:rsidR="00317DFD" w:rsidRPr="009E160B" w:rsidRDefault="1033DA0B" w:rsidP="1033DA0B">
      <w:pPr>
        <w:spacing w:line="420" w:lineRule="atLeast"/>
        <w:rPr>
          <w:rFonts w:ascii="Times New Roman,ＭＳ Ｐ明朝" w:eastAsia="Times New Roman,ＭＳ Ｐ明朝" w:hAnsi="Times New Roman,ＭＳ Ｐ明朝" w:cs="Times New Roman,ＭＳ Ｐ明朝"/>
          <w:sz w:val="22"/>
        </w:rPr>
      </w:pPr>
      <w:r w:rsidRPr="1033DA0B">
        <w:rPr>
          <w:rFonts w:ascii="ＭＳ Ｐ明朝" w:eastAsia="ＭＳ Ｐ明朝" w:hAnsi="ＭＳ Ｐ明朝" w:cs="ＭＳ Ｐ明朝"/>
          <w:sz w:val="22"/>
        </w:rPr>
        <w:t>ミューオンラジオグラフィー，原子核乾板，</w:t>
      </w:r>
      <w:r w:rsidR="000F14A8">
        <w:rPr>
          <w:rFonts w:ascii="ＭＳ Ｐ明朝" w:eastAsia="ＭＳ Ｐ明朝" w:hAnsi="ＭＳ Ｐ明朝" w:cs="ＭＳ Ｐ明朝" w:hint="eastAsia"/>
          <w:sz w:val="22"/>
        </w:rPr>
        <w:t>火山</w:t>
      </w:r>
      <w:r w:rsidRPr="1033DA0B">
        <w:rPr>
          <w:rFonts w:ascii="ＭＳ Ｐ明朝" w:eastAsia="ＭＳ Ｐ明朝" w:hAnsi="ＭＳ Ｐ明朝" w:cs="ＭＳ Ｐ明朝"/>
          <w:sz w:val="22"/>
        </w:rPr>
        <w:t>，</w:t>
      </w:r>
      <w:r w:rsidR="000F14A8">
        <w:rPr>
          <w:rFonts w:ascii="ＭＳ Ｐ明朝" w:eastAsia="ＭＳ Ｐ明朝" w:hAnsi="ＭＳ Ｐ明朝" w:cs="ＭＳ Ｐ明朝" w:hint="eastAsia"/>
          <w:sz w:val="22"/>
        </w:rPr>
        <w:t>イメージング，</w:t>
      </w:r>
      <w:r w:rsidR="00BB30CD">
        <w:rPr>
          <w:rFonts w:ascii="ＭＳ Ｐ明朝" w:eastAsia="ＭＳ Ｐ明朝" w:hAnsi="ＭＳ Ｐ明朝" w:cs="ＭＳ Ｐ明朝" w:hint="eastAsia"/>
          <w:sz w:val="22"/>
        </w:rPr>
        <w:t>密度分布</w:t>
      </w:r>
      <w:r w:rsidR="00E209A7">
        <w:rPr>
          <w:rFonts w:ascii="ＭＳ Ｐ明朝" w:eastAsia="ＭＳ Ｐ明朝" w:hAnsi="ＭＳ Ｐ明朝" w:cs="ＭＳ Ｐ明朝" w:hint="eastAsia"/>
          <w:sz w:val="22"/>
        </w:rPr>
        <w:t>（</w:t>
      </w:r>
      <w:r w:rsidR="00E209A7" w:rsidRPr="00E209A7">
        <w:rPr>
          <w:rFonts w:ascii="ＭＳ Ｐ明朝" w:eastAsia="ＭＳ Ｐ明朝" w:hAnsi="ＭＳ Ｐ明朝" w:cs="ＭＳ Ｐ明朝" w:hint="eastAsia"/>
          <w:sz w:val="22"/>
        </w:rPr>
        <w:t>5個以内、すべてで40字以内</w:t>
      </w:r>
      <w:r w:rsidR="00E209A7">
        <w:rPr>
          <w:rFonts w:ascii="ＭＳ Ｐ明朝" w:eastAsia="ＭＳ Ｐ明朝" w:hAnsi="ＭＳ Ｐ明朝" w:cs="ＭＳ Ｐ明朝" w:hint="eastAsia"/>
          <w:sz w:val="22"/>
        </w:rPr>
        <w:t>）</w:t>
      </w:r>
    </w:p>
    <w:p w14:paraId="72EBD9A4" w14:textId="7A9E66B2" w:rsidR="00080375" w:rsidRPr="009E160B" w:rsidRDefault="4B0444CB" w:rsidP="4B0444CB">
      <w:pPr>
        <w:spacing w:line="420" w:lineRule="atLeast"/>
        <w:rPr>
          <w:rFonts w:ascii="Times New Roman,ＭＳ Ｐ明朝" w:eastAsia="Times New Roman,ＭＳ Ｐ明朝" w:hAnsi="Times New Roman,ＭＳ Ｐ明朝" w:cs="Times New Roman,ＭＳ Ｐ明朝"/>
          <w:sz w:val="22"/>
        </w:rPr>
      </w:pPr>
      <w:r w:rsidRPr="4B0444CB">
        <w:rPr>
          <w:rFonts w:ascii="Times New Roman" w:eastAsia="Times New Roman" w:hAnsi="Times New Roman" w:cs="Times New Roman"/>
          <w:sz w:val="22"/>
        </w:rPr>
        <w:t>Key-words</w:t>
      </w:r>
      <w:r w:rsidR="00E209A7">
        <w:rPr>
          <w:rFonts w:ascii="ＭＳ 明朝" w:eastAsia="ＭＳ 明朝" w:hAnsi="ＭＳ 明朝" w:cs="ＭＳ 明朝" w:hint="eastAsia"/>
          <w:sz w:val="22"/>
        </w:rPr>
        <w:t>（</w:t>
      </w:r>
      <w:r w:rsidR="00E209A7" w:rsidRPr="00E209A7">
        <w:rPr>
          <w:rFonts w:ascii="ＭＳ 明朝" w:eastAsia="ＭＳ 明朝" w:hAnsi="ＭＳ 明朝" w:cs="ＭＳ 明朝" w:hint="eastAsia"/>
          <w:sz w:val="22"/>
        </w:rPr>
        <w:t>5個以内、すべてで20語以内</w:t>
      </w:r>
      <w:r w:rsidR="00E209A7">
        <w:rPr>
          <w:rFonts w:ascii="ＭＳ 明朝" w:eastAsia="ＭＳ 明朝" w:hAnsi="ＭＳ 明朝" w:cs="ＭＳ 明朝" w:hint="eastAsia"/>
          <w:sz w:val="22"/>
        </w:rPr>
        <w:t>）</w:t>
      </w:r>
    </w:p>
    <w:p w14:paraId="2CDC78DA" w14:textId="2A34ED3E" w:rsidR="00144948" w:rsidRPr="009E160B" w:rsidRDefault="1033DA0B" w:rsidP="1033DA0B">
      <w:pPr>
        <w:spacing w:line="420" w:lineRule="atLeast"/>
        <w:rPr>
          <w:rFonts w:ascii="Times New Roman,ＭＳ Ｐ明朝" w:eastAsia="Times New Roman,ＭＳ Ｐ明朝" w:hAnsi="Times New Roman,ＭＳ Ｐ明朝" w:cs="Times New Roman,ＭＳ Ｐ明朝"/>
          <w:sz w:val="22"/>
        </w:rPr>
      </w:pPr>
      <w:r w:rsidRPr="1033DA0B">
        <w:rPr>
          <w:rFonts w:ascii="Times New Roman" w:eastAsia="Times New Roman" w:hAnsi="Times New Roman" w:cs="Times New Roman"/>
          <w:sz w:val="22"/>
        </w:rPr>
        <w:t xml:space="preserve">Muon radiography, </w:t>
      </w:r>
      <w:r w:rsidR="0021053F" w:rsidRPr="005669D4">
        <w:rPr>
          <w:rFonts w:ascii="Times New Roman" w:eastAsia="Times New Roman" w:hAnsi="Times New Roman" w:cs="Times New Roman"/>
          <w:color w:val="0000FF"/>
          <w:sz w:val="22"/>
        </w:rPr>
        <w:t>N</w:t>
      </w:r>
      <w:r w:rsidR="000F14A8">
        <w:rPr>
          <w:rFonts w:ascii="Times New Roman" w:eastAsia="Times New Roman" w:hAnsi="Times New Roman" w:cs="Times New Roman"/>
          <w:sz w:val="22"/>
        </w:rPr>
        <w:t xml:space="preserve">uclear </w:t>
      </w:r>
      <w:r w:rsidRPr="1033DA0B">
        <w:rPr>
          <w:rFonts w:ascii="Times New Roman" w:eastAsia="Times New Roman" w:hAnsi="Times New Roman" w:cs="Times New Roman"/>
          <w:sz w:val="22"/>
        </w:rPr>
        <w:t xml:space="preserve">emulsion, </w:t>
      </w:r>
      <w:r w:rsidR="0021053F" w:rsidRPr="005669D4">
        <w:rPr>
          <w:rFonts w:ascii="Times New Roman" w:eastAsia="Times New Roman" w:hAnsi="Times New Roman" w:cs="Times New Roman"/>
          <w:color w:val="0000FF"/>
          <w:sz w:val="22"/>
        </w:rPr>
        <w:t>V</w:t>
      </w:r>
      <w:r w:rsidR="000F14A8">
        <w:rPr>
          <w:rFonts w:ascii="Times New Roman" w:eastAsia="Times New Roman" w:hAnsi="Times New Roman" w:cs="Times New Roman"/>
          <w:sz w:val="22"/>
        </w:rPr>
        <w:t>olcano</w:t>
      </w:r>
      <w:r w:rsidRPr="1033DA0B">
        <w:rPr>
          <w:rFonts w:ascii="Times New Roman" w:eastAsia="Times New Roman" w:hAnsi="Times New Roman" w:cs="Times New Roman"/>
          <w:sz w:val="22"/>
        </w:rPr>
        <w:t xml:space="preserve">, </w:t>
      </w:r>
      <w:r w:rsidR="0021053F" w:rsidRPr="005669D4">
        <w:rPr>
          <w:rFonts w:ascii="Times New Roman" w:eastAsia="Times New Roman" w:hAnsi="Times New Roman" w:cs="Times New Roman"/>
          <w:color w:val="0000FF"/>
          <w:sz w:val="22"/>
        </w:rPr>
        <w:t>I</w:t>
      </w:r>
      <w:r w:rsidR="000F14A8">
        <w:rPr>
          <w:rFonts w:ascii="Times New Roman" w:eastAsia="Times New Roman" w:hAnsi="Times New Roman" w:cs="Times New Roman"/>
          <w:sz w:val="22"/>
        </w:rPr>
        <w:t>maging</w:t>
      </w:r>
      <w:r w:rsidR="00BB30CD">
        <w:rPr>
          <w:rFonts w:ascii="Times New Roman" w:eastAsia="Times New Roman" w:hAnsi="Times New Roman" w:cs="Times New Roman"/>
          <w:sz w:val="22"/>
        </w:rPr>
        <w:t xml:space="preserve">, </w:t>
      </w:r>
      <w:r w:rsidR="0021053F" w:rsidRPr="005669D4">
        <w:rPr>
          <w:rFonts w:ascii="Times New Roman" w:eastAsia="Times New Roman" w:hAnsi="Times New Roman" w:cs="Times New Roman"/>
          <w:color w:val="0000FF"/>
          <w:sz w:val="22"/>
        </w:rPr>
        <w:t>D</w:t>
      </w:r>
      <w:r w:rsidR="00BB30CD">
        <w:rPr>
          <w:rFonts w:ascii="Times New Roman" w:eastAsia="Times New Roman" w:hAnsi="Times New Roman" w:cs="Times New Roman"/>
          <w:sz w:val="22"/>
        </w:rPr>
        <w:t>ensity distribution</w:t>
      </w:r>
      <w:r w:rsidR="00317DFD" w:rsidRPr="1033DA0B">
        <w:rPr>
          <w:rFonts w:ascii="Times New Roman,ＭＳ Ｐ明朝" w:eastAsia="Times New Roman,ＭＳ Ｐ明朝" w:hAnsi="Times New Roman,ＭＳ Ｐ明朝" w:cs="Times New Roman,ＭＳ Ｐ明朝"/>
          <w:sz w:val="22"/>
        </w:rPr>
        <w:br w:type="page"/>
      </w:r>
    </w:p>
    <w:p w14:paraId="1A0CBEA5" w14:textId="56AE5D1E" w:rsidR="00245358" w:rsidRPr="00D53257" w:rsidRDefault="000128B5" w:rsidP="00245358">
      <w:pPr>
        <w:spacing w:line="480" w:lineRule="atLeast"/>
        <w:rPr>
          <w:rFonts w:ascii="游明朝" w:eastAsia="游明朝" w:hAnsi="游明朝" w:cs="Times New Roman"/>
          <w:b/>
          <w:sz w:val="24"/>
          <w:szCs w:val="24"/>
        </w:rPr>
      </w:pPr>
      <w:r w:rsidRPr="00D53257">
        <w:rPr>
          <w:rFonts w:ascii="游明朝" w:eastAsia="游明朝" w:hAnsi="游明朝" w:cs="Times New Roman" w:hint="eastAsia"/>
          <w:b/>
          <w:sz w:val="24"/>
          <w:szCs w:val="24"/>
        </w:rPr>
        <w:lastRenderedPageBreak/>
        <w:t>１．</w:t>
      </w:r>
      <w:r w:rsidR="00626A0B">
        <w:rPr>
          <w:rFonts w:ascii="游明朝" w:eastAsia="游明朝" w:hAnsi="游明朝" w:cs="Times New Roman" w:hint="eastAsia"/>
          <w:b/>
          <w:sz w:val="24"/>
          <w:szCs w:val="24"/>
        </w:rPr>
        <w:t>はじめに</w:t>
      </w:r>
    </w:p>
    <w:p w14:paraId="00DCD00C" w14:textId="3A458531" w:rsidR="00D53257" w:rsidRPr="00D53257" w:rsidRDefault="00D53257" w:rsidP="00E209A7">
      <w:pPr>
        <w:widowControl/>
        <w:spacing w:line="480" w:lineRule="exact"/>
        <w:ind w:firstLineChars="100" w:firstLine="220"/>
        <w:jc w:val="left"/>
        <w:rPr>
          <w:rFonts w:ascii="ＭＳ Ｐゴシック" w:eastAsia="ＭＳ Ｐゴシック" w:hAnsi="ＭＳ Ｐゴシック" w:cs="ＭＳ Ｐゴシック"/>
          <w:kern w:val="0"/>
          <w:sz w:val="22"/>
        </w:rPr>
      </w:pPr>
      <w:bookmarkStart w:id="2" w:name="OLE_LINK3"/>
      <w:bookmarkStart w:id="3" w:name="OLE_LINK4"/>
      <w:r w:rsidRPr="00D53257">
        <w:rPr>
          <w:rFonts w:ascii="游明朝" w:eastAsia="游明朝" w:hAnsi="游明朝" w:cs="ＭＳ Ｐゴシック" w:hint="eastAsia"/>
          <w:kern w:val="0"/>
          <w:sz w:val="22"/>
        </w:rPr>
        <w:t>主に超新星爆発で発生</w:t>
      </w:r>
      <w:r w:rsidR="00E209A7">
        <w:rPr>
          <w:rFonts w:ascii="游明朝" w:eastAsia="游明朝" w:hAnsi="游明朝" w:cs="ＭＳ Ｐゴシック" w:hint="eastAsia"/>
          <w:kern w:val="0"/>
          <w:sz w:val="22"/>
        </w:rPr>
        <w:t>～～～～～～～～～。（</w:t>
      </w:r>
      <w:r w:rsidR="00E209A7" w:rsidRPr="00E209A7">
        <w:rPr>
          <w:rFonts w:ascii="游明朝" w:eastAsia="游明朝" w:hAnsi="游明朝" w:cs="ＭＳ Ｐゴシック" w:hint="eastAsia"/>
          <w:kern w:val="0"/>
          <w:sz w:val="22"/>
        </w:rPr>
        <w:t>文字のサイズは指定しないが、11~12ポイント程度を目安とする。行間も読みにくくならない範囲で、適宜調整する。章立ては，1.，1.1，1.2.1のようにして，番号付けする。</w:t>
      </w:r>
      <w:r w:rsidR="00E209A7">
        <w:rPr>
          <w:rFonts w:ascii="游明朝" w:eastAsia="游明朝" w:hAnsi="游明朝" w:cs="ＭＳ Ｐゴシック" w:hint="eastAsia"/>
          <w:kern w:val="0"/>
          <w:sz w:val="22"/>
        </w:rPr>
        <w:t>）</w:t>
      </w:r>
    </w:p>
    <w:p w14:paraId="3225FFA7" w14:textId="46C91F03" w:rsidR="00D53257" w:rsidRPr="00D53257" w:rsidRDefault="00D53257" w:rsidP="00D53257">
      <w:pPr>
        <w:widowControl/>
        <w:spacing w:line="480" w:lineRule="exact"/>
        <w:jc w:val="left"/>
        <w:rPr>
          <w:rFonts w:ascii="ＭＳ Ｐゴシック" w:eastAsia="ＭＳ Ｐゴシック" w:hAnsi="ＭＳ Ｐゴシック" w:cs="ＭＳ Ｐゴシック"/>
          <w:kern w:val="0"/>
          <w:sz w:val="22"/>
        </w:rPr>
      </w:pPr>
      <w:r w:rsidRPr="00D53257">
        <w:rPr>
          <w:rFonts w:ascii="游明朝" w:eastAsia="游明朝" w:hAnsi="游明朝" w:cs="ＭＳ Ｐゴシック" w:hint="eastAsia"/>
          <w:kern w:val="0"/>
          <w:sz w:val="22"/>
        </w:rPr>
        <w:t xml:space="preserve">　火山における噴火現象を理解する上で</w:t>
      </w:r>
      <w:r w:rsidR="00E209A7">
        <w:rPr>
          <w:rFonts w:ascii="游明朝" w:eastAsia="游明朝" w:hAnsi="游明朝" w:cs="ＭＳ Ｐゴシック" w:hint="eastAsia"/>
          <w:kern w:val="0"/>
          <w:sz w:val="22"/>
        </w:rPr>
        <w:t>・・・・</w:t>
      </w:r>
    </w:p>
    <w:p w14:paraId="76CD7259" w14:textId="0E3D851E" w:rsidR="00D53257" w:rsidRPr="00D53257" w:rsidRDefault="00D53257" w:rsidP="00D53257">
      <w:pPr>
        <w:widowControl/>
        <w:spacing w:line="480" w:lineRule="exact"/>
        <w:jc w:val="left"/>
        <w:rPr>
          <w:rFonts w:ascii="ＭＳ Ｐゴシック" w:eastAsia="ＭＳ Ｐゴシック" w:hAnsi="ＭＳ Ｐゴシック" w:cs="ＭＳ Ｐゴシック"/>
          <w:kern w:val="0"/>
          <w:sz w:val="22"/>
        </w:rPr>
      </w:pPr>
      <w:r w:rsidRPr="00D53257">
        <w:rPr>
          <w:rFonts w:ascii="游明朝" w:eastAsia="游明朝" w:hAnsi="游明朝" w:cs="ＭＳ Ｐゴシック" w:hint="eastAsia"/>
          <w:kern w:val="0"/>
          <w:sz w:val="22"/>
        </w:rPr>
        <w:t xml:space="preserve">　宇宙線ミューオンを用いて</w:t>
      </w:r>
      <w:r w:rsidR="00DB571D">
        <w:rPr>
          <w:rFonts w:ascii="游明朝" w:eastAsia="游明朝" w:hAnsi="游明朝" w:cs="ＭＳ Ｐゴシック" w:hint="eastAsia"/>
          <w:kern w:val="0"/>
          <w:sz w:val="22"/>
        </w:rPr>
        <w:t>～～～～～～。</w:t>
      </w:r>
      <w:r w:rsidRPr="00D53257">
        <w:rPr>
          <w:rFonts w:ascii="游明朝" w:eastAsia="游明朝" w:hAnsi="游明朝" w:cs="ＭＳ Ｐゴシック" w:hint="eastAsia"/>
          <w:kern w:val="0"/>
          <w:sz w:val="22"/>
        </w:rPr>
        <w:t>ミューオンラジオグラフィーの原理の説明については田中宏幸による解説記事</w:t>
      </w:r>
      <w:r w:rsidR="00D136CD" w:rsidRPr="00D136CD">
        <w:rPr>
          <w:rFonts w:ascii="游明朝" w:eastAsia="游明朝" w:hAnsi="游明朝" w:cs="ＭＳ Ｐゴシック" w:hint="eastAsia"/>
          <w:kern w:val="0"/>
          <w:sz w:val="22"/>
          <w:vertAlign w:val="superscript"/>
        </w:rPr>
        <w:t>1）</w:t>
      </w:r>
      <w:r w:rsidRPr="00D53257">
        <w:rPr>
          <w:rFonts w:ascii="游明朝" w:eastAsia="游明朝" w:hAnsi="游明朝" w:cs="ＭＳ Ｐゴシック" w:hint="eastAsia"/>
          <w:kern w:val="0"/>
          <w:sz w:val="22"/>
        </w:rPr>
        <w:t>や西山竜一による解説記事</w:t>
      </w:r>
      <w:r w:rsidR="00D136CD">
        <w:rPr>
          <w:rFonts w:ascii="游明朝" w:eastAsia="游明朝" w:hAnsi="游明朝" w:cs="ＭＳ Ｐゴシック" w:hint="eastAsia"/>
          <w:kern w:val="0"/>
          <w:sz w:val="22"/>
          <w:vertAlign w:val="superscript"/>
        </w:rPr>
        <w:t>1</w:t>
      </w:r>
      <w:r w:rsidR="00D136CD">
        <w:rPr>
          <w:rFonts w:ascii="游明朝" w:eastAsia="游明朝" w:hAnsi="游明朝" w:cs="ＭＳ Ｐゴシック"/>
          <w:kern w:val="0"/>
          <w:sz w:val="22"/>
          <w:vertAlign w:val="superscript"/>
        </w:rPr>
        <w:t>0</w:t>
      </w:r>
      <w:r w:rsidR="00D136CD" w:rsidRPr="00D136CD">
        <w:rPr>
          <w:rFonts w:ascii="游明朝" w:eastAsia="游明朝" w:hAnsi="游明朝" w:cs="ＭＳ Ｐゴシック"/>
          <w:kern w:val="0"/>
          <w:sz w:val="22"/>
          <w:vertAlign w:val="superscript"/>
        </w:rPr>
        <w:t>)</w:t>
      </w:r>
      <w:r w:rsidRPr="00D53257">
        <w:rPr>
          <w:rFonts w:ascii="游明朝" w:eastAsia="游明朝" w:hAnsi="游明朝" w:cs="ＭＳ Ｐゴシック" w:hint="eastAsia"/>
          <w:kern w:val="0"/>
          <w:sz w:val="22"/>
        </w:rPr>
        <w:t>などに述べられているため本記事では詳細について述べない。</w:t>
      </w:r>
    </w:p>
    <w:p w14:paraId="06BBD09C" w14:textId="77777777" w:rsidR="002B16AF" w:rsidRDefault="002B16AF" w:rsidP="00426015">
      <w:pPr>
        <w:spacing w:line="480" w:lineRule="exact"/>
        <w:rPr>
          <w:rFonts w:ascii="游明朝" w:eastAsia="游明朝" w:hAnsi="游明朝"/>
          <w:b/>
          <w:sz w:val="24"/>
          <w:szCs w:val="24"/>
        </w:rPr>
      </w:pPr>
    </w:p>
    <w:p w14:paraId="6AEE368A" w14:textId="2F270371" w:rsidR="00426015" w:rsidRPr="00D53257" w:rsidRDefault="00426015" w:rsidP="00426015">
      <w:pPr>
        <w:spacing w:line="480" w:lineRule="exact"/>
        <w:rPr>
          <w:rFonts w:ascii="游明朝" w:eastAsia="游明朝" w:hAnsi="游明朝"/>
          <w:b/>
          <w:sz w:val="24"/>
          <w:szCs w:val="24"/>
        </w:rPr>
      </w:pPr>
      <w:r w:rsidRPr="00D53257">
        <w:rPr>
          <w:rFonts w:ascii="游明朝" w:eastAsia="游明朝" w:hAnsi="游明朝" w:hint="eastAsia"/>
          <w:b/>
          <w:sz w:val="24"/>
          <w:szCs w:val="24"/>
        </w:rPr>
        <w:t>２．</w:t>
      </w:r>
      <w:r w:rsidR="00D53257" w:rsidRPr="00D53257">
        <w:rPr>
          <w:rFonts w:ascii="游明朝" w:eastAsia="游明朝" w:hAnsi="游明朝" w:hint="eastAsia"/>
          <w:b/>
          <w:bCs/>
          <w:sz w:val="24"/>
          <w:szCs w:val="24"/>
        </w:rPr>
        <w:t>低エネルギー雑音粒子の研究</w:t>
      </w:r>
    </w:p>
    <w:bookmarkEnd w:id="2"/>
    <w:bookmarkEnd w:id="3"/>
    <w:p w14:paraId="71649BA8" w14:textId="01578DD1" w:rsidR="00D53257" w:rsidRPr="00D53257" w:rsidRDefault="00D53257" w:rsidP="00E209A7">
      <w:pPr>
        <w:widowControl/>
        <w:spacing w:line="480" w:lineRule="exact"/>
        <w:ind w:firstLineChars="100" w:firstLine="220"/>
        <w:jc w:val="left"/>
        <w:rPr>
          <w:rFonts w:ascii="ＭＳ Ｐゴシック" w:eastAsia="ＭＳ Ｐゴシック" w:hAnsi="ＭＳ Ｐゴシック" w:cs="ＭＳ Ｐゴシック"/>
          <w:kern w:val="0"/>
          <w:sz w:val="22"/>
        </w:rPr>
      </w:pPr>
      <w:r w:rsidRPr="00D53257">
        <w:rPr>
          <w:rFonts w:ascii="游明朝" w:eastAsia="游明朝" w:hAnsi="游明朝" w:cs="ＭＳ Ｐゴシック" w:hint="eastAsia"/>
          <w:kern w:val="0"/>
          <w:sz w:val="22"/>
        </w:rPr>
        <w:t>2010年から</w:t>
      </w:r>
      <w:r w:rsidR="00E209A7">
        <w:rPr>
          <w:rFonts w:ascii="游明朝" w:eastAsia="游明朝" w:hAnsi="游明朝" w:cs="ＭＳ Ｐゴシック" w:hint="eastAsia"/>
          <w:kern w:val="0"/>
          <w:sz w:val="22"/>
        </w:rPr>
        <w:t>～～～～～</w:t>
      </w:r>
      <w:r w:rsidRPr="00D53257">
        <w:rPr>
          <w:rFonts w:ascii="游明朝" w:eastAsia="游明朝" w:hAnsi="游明朝" w:cs="ＭＳ Ｐゴシック" w:hint="eastAsia"/>
          <w:kern w:val="0"/>
          <w:sz w:val="22"/>
        </w:rPr>
        <w:t>実施した</w:t>
      </w:r>
      <w:r w:rsidR="00F12C0F">
        <w:rPr>
          <w:rFonts w:ascii="游明朝" w:eastAsia="游明朝" w:hAnsi="游明朝" w:cs="ＭＳ Ｐゴシック" w:hint="eastAsia"/>
          <w:kern w:val="0"/>
          <w:sz w:val="22"/>
        </w:rPr>
        <w:t>。その観測範囲の地図と装置の写真を</w:t>
      </w:r>
      <w:r w:rsidR="002B16AF" w:rsidRPr="00EA4ECA">
        <w:rPr>
          <w:rFonts w:ascii="游明朝" w:eastAsia="游明朝" w:hAnsi="游明朝" w:cs="ＭＳ Ｐゴシック"/>
          <w:kern w:val="0"/>
          <w:sz w:val="22"/>
        </w:rPr>
        <w:t>Fig.</w:t>
      </w:r>
      <w:r w:rsidR="001147D0" w:rsidRPr="00EA4ECA">
        <w:rPr>
          <w:rFonts w:ascii="游明朝" w:eastAsia="游明朝" w:hAnsi="游明朝" w:cs="ＭＳ Ｐゴシック"/>
          <w:kern w:val="0"/>
          <w:sz w:val="22"/>
        </w:rPr>
        <w:t xml:space="preserve"> </w:t>
      </w:r>
      <w:r w:rsidR="00C0715A">
        <w:rPr>
          <w:rFonts w:ascii="游明朝" w:eastAsia="游明朝" w:hAnsi="游明朝" w:cs="ＭＳ Ｐゴシック"/>
          <w:kern w:val="0"/>
          <w:sz w:val="22"/>
        </w:rPr>
        <w:t>1</w:t>
      </w:r>
      <w:r w:rsidR="00F12C0F">
        <w:rPr>
          <w:rFonts w:ascii="游明朝" w:eastAsia="游明朝" w:hAnsi="游明朝" w:cs="ＭＳ Ｐゴシック" w:hint="eastAsia"/>
          <w:kern w:val="0"/>
          <w:sz w:val="22"/>
        </w:rPr>
        <w:t>に示す</w:t>
      </w:r>
      <w:r w:rsidRPr="00D53257">
        <w:rPr>
          <w:rFonts w:ascii="游明朝" w:eastAsia="游明朝" w:hAnsi="游明朝" w:cs="ＭＳ Ｐゴシック" w:hint="eastAsia"/>
          <w:kern w:val="0"/>
          <w:sz w:val="22"/>
        </w:rPr>
        <w:t>。</w:t>
      </w:r>
      <w:r w:rsidR="00E209A7">
        <w:rPr>
          <w:rFonts w:ascii="游明朝" w:eastAsia="游明朝" w:hAnsi="游明朝" w:cs="ＭＳ Ｐゴシック" w:hint="eastAsia"/>
          <w:kern w:val="0"/>
          <w:sz w:val="22"/>
        </w:rPr>
        <w:t>～～～～～～～。</w:t>
      </w:r>
      <w:r w:rsidRPr="00D53257">
        <w:rPr>
          <w:rFonts w:ascii="游明朝" w:eastAsia="游明朝" w:hAnsi="游明朝" w:cs="ＭＳ Ｐゴシック" w:hint="eastAsia"/>
          <w:kern w:val="0"/>
          <w:sz w:val="22"/>
        </w:rPr>
        <w:t>一方で，この雑音が検出器固有のものではなく，実体のある何かしらの荷電粒子が原因であること</w:t>
      </w:r>
      <w:r w:rsidR="003807D1">
        <w:rPr>
          <w:rFonts w:ascii="游明朝" w:eastAsia="游明朝" w:hAnsi="游明朝" w:cs="ＭＳ Ｐゴシック" w:hint="eastAsia"/>
          <w:kern w:val="0"/>
          <w:sz w:val="22"/>
        </w:rPr>
        <w:t>が</w:t>
      </w:r>
      <w:r w:rsidRPr="00D53257">
        <w:rPr>
          <w:rFonts w:ascii="游明朝" w:eastAsia="游明朝" w:hAnsi="游明朝" w:cs="ＭＳ Ｐゴシック" w:hint="eastAsia"/>
          <w:kern w:val="0"/>
          <w:sz w:val="22"/>
        </w:rPr>
        <w:t>突き止め</w:t>
      </w:r>
      <w:r w:rsidR="003807D1">
        <w:rPr>
          <w:rFonts w:ascii="游明朝" w:eastAsia="游明朝" w:hAnsi="游明朝" w:cs="ＭＳ Ｐゴシック" w:hint="eastAsia"/>
          <w:kern w:val="0"/>
          <w:sz w:val="22"/>
        </w:rPr>
        <w:t>られ</w:t>
      </w:r>
      <w:r w:rsidRPr="00D53257">
        <w:rPr>
          <w:rFonts w:ascii="游明朝" w:eastAsia="游明朝" w:hAnsi="游明朝" w:cs="ＭＳ Ｐゴシック" w:hint="eastAsia"/>
          <w:kern w:val="0"/>
          <w:sz w:val="22"/>
        </w:rPr>
        <w:t>ていた</w:t>
      </w:r>
      <w:r w:rsidR="00536209" w:rsidRPr="00536209">
        <w:rPr>
          <w:rFonts w:ascii="游明朝" w:eastAsia="游明朝" w:hAnsi="游明朝" w:cs="ＭＳ Ｐゴシック"/>
          <w:kern w:val="0"/>
          <w:sz w:val="22"/>
          <w:vertAlign w:val="superscript"/>
        </w:rPr>
        <w:t>17</w:t>
      </w:r>
      <w:r w:rsidR="002B16AF" w:rsidRPr="00536209">
        <w:rPr>
          <w:rFonts w:ascii="游明朝" w:eastAsia="游明朝" w:hAnsi="游明朝" w:cs="ＭＳ Ｐゴシック"/>
          <w:kern w:val="0"/>
          <w:sz w:val="22"/>
          <w:vertAlign w:val="superscript"/>
        </w:rPr>
        <w:t>)</w:t>
      </w:r>
      <w:r w:rsidRPr="00D53257">
        <w:rPr>
          <w:rFonts w:ascii="游明朝" w:eastAsia="游明朝" w:hAnsi="游明朝" w:cs="ＭＳ Ｐゴシック" w:hint="eastAsia"/>
          <w:kern w:val="0"/>
          <w:sz w:val="22"/>
        </w:rPr>
        <w:t>。</w:t>
      </w:r>
      <w:r w:rsidR="00E209A7">
        <w:rPr>
          <w:rFonts w:ascii="游明朝" w:eastAsia="游明朝" w:hAnsi="游明朝" w:cs="ＭＳ Ｐゴシック" w:hint="eastAsia"/>
          <w:kern w:val="0"/>
          <w:sz w:val="22"/>
        </w:rPr>
        <w:t>～～～～～～～～～</w:t>
      </w:r>
      <w:r w:rsidRPr="00D53257">
        <w:rPr>
          <w:rFonts w:ascii="游明朝" w:eastAsia="游明朝" w:hAnsi="游明朝" w:cs="ＭＳ Ｐゴシック" w:hint="eastAsia"/>
          <w:kern w:val="0"/>
          <w:sz w:val="22"/>
        </w:rPr>
        <w:t>問題になら</w:t>
      </w:r>
      <w:r w:rsidR="005B520D">
        <w:rPr>
          <w:rFonts w:ascii="游明朝" w:eastAsia="游明朝" w:hAnsi="游明朝" w:cs="ＭＳ Ｐゴシック" w:hint="eastAsia"/>
          <w:kern w:val="0"/>
          <w:sz w:val="22"/>
        </w:rPr>
        <w:t>ない可能性が高い。</w:t>
      </w:r>
    </w:p>
    <w:p w14:paraId="72A24931" w14:textId="77777777" w:rsidR="002B16AF" w:rsidRDefault="002B16AF" w:rsidP="00426015">
      <w:pPr>
        <w:spacing w:line="480" w:lineRule="exact"/>
        <w:rPr>
          <w:rFonts w:ascii="游明朝" w:eastAsia="游明朝" w:hAnsi="游明朝"/>
          <w:b/>
          <w:sz w:val="24"/>
          <w:szCs w:val="24"/>
        </w:rPr>
      </w:pPr>
    </w:p>
    <w:p w14:paraId="50429878" w14:textId="6E3E99E1" w:rsidR="00B23ECE" w:rsidRPr="00D53257" w:rsidRDefault="00D53257" w:rsidP="003A7BBD">
      <w:pPr>
        <w:rPr>
          <w:rFonts w:ascii="游明朝" w:eastAsia="游明朝" w:hAnsi="游明朝"/>
          <w:b/>
          <w:sz w:val="24"/>
          <w:szCs w:val="24"/>
        </w:rPr>
      </w:pPr>
      <w:r w:rsidRPr="00D53257">
        <w:rPr>
          <w:rFonts w:ascii="游明朝" w:eastAsia="游明朝" w:hAnsi="游明朝" w:hint="eastAsia"/>
          <w:b/>
          <w:sz w:val="24"/>
          <w:szCs w:val="24"/>
        </w:rPr>
        <w:t>3</w:t>
      </w:r>
      <w:r w:rsidR="000128B5" w:rsidRPr="00D53257">
        <w:rPr>
          <w:rFonts w:ascii="游明朝" w:eastAsia="游明朝" w:hAnsi="游明朝" w:hint="eastAsia"/>
          <w:b/>
          <w:sz w:val="24"/>
          <w:szCs w:val="24"/>
        </w:rPr>
        <w:t>．</w:t>
      </w:r>
      <w:r w:rsidRPr="00D53257">
        <w:rPr>
          <w:rFonts w:ascii="游明朝" w:eastAsia="游明朝" w:hAnsi="游明朝" w:hint="eastAsia"/>
          <w:b/>
          <w:bCs/>
          <w:sz w:val="24"/>
          <w:szCs w:val="24"/>
        </w:rPr>
        <w:t>原子核乾板以外のミューオン検出器との比較</w:t>
      </w:r>
    </w:p>
    <w:p w14:paraId="59FA7A46" w14:textId="113C8FAD" w:rsidR="00D53257" w:rsidRDefault="00D53257" w:rsidP="00E209A7">
      <w:pPr>
        <w:widowControl/>
        <w:spacing w:line="480" w:lineRule="exact"/>
        <w:ind w:firstLineChars="100" w:firstLine="220"/>
        <w:jc w:val="left"/>
        <w:rPr>
          <w:rFonts w:ascii="游明朝" w:eastAsia="游明朝" w:hAnsi="游明朝" w:cs="ＭＳ Ｐゴシック"/>
          <w:kern w:val="0"/>
          <w:sz w:val="22"/>
        </w:rPr>
      </w:pPr>
      <w:r w:rsidRPr="00D53257">
        <w:rPr>
          <w:rFonts w:ascii="游明朝" w:eastAsia="游明朝" w:hAnsi="游明朝" w:cs="ＭＳ Ｐゴシック" w:hint="eastAsia"/>
          <w:kern w:val="0"/>
          <w:sz w:val="22"/>
        </w:rPr>
        <w:t>原子核乾板の</w:t>
      </w:r>
      <w:r w:rsidR="00E209A7">
        <w:rPr>
          <w:rFonts w:ascii="游明朝" w:eastAsia="游明朝" w:hAnsi="游明朝" w:cs="ＭＳ Ｐゴシック" w:hint="eastAsia"/>
          <w:kern w:val="0"/>
          <w:sz w:val="22"/>
        </w:rPr>
        <w:t>～～～～～～。</w:t>
      </w:r>
      <w:r w:rsidRPr="00D53257">
        <w:rPr>
          <w:rFonts w:ascii="游明朝" w:eastAsia="游明朝" w:hAnsi="游明朝" w:cs="ＭＳ Ｐゴシック" w:hint="eastAsia"/>
          <w:kern w:val="0"/>
          <w:sz w:val="22"/>
        </w:rPr>
        <w:t>一方で原子核乾板は</w:t>
      </w:r>
      <w:r w:rsidR="00E209A7">
        <w:rPr>
          <w:rFonts w:ascii="游明朝" w:eastAsia="游明朝" w:hAnsi="游明朝" w:cs="ＭＳ Ｐゴシック" w:hint="eastAsia"/>
          <w:kern w:val="0"/>
          <w:sz w:val="22"/>
        </w:rPr>
        <w:t>～～～～～～。</w:t>
      </w:r>
      <w:r w:rsidR="00120A61">
        <w:rPr>
          <w:rFonts w:ascii="游明朝" w:eastAsia="游明朝" w:hAnsi="游明朝" w:cs="ＭＳ Ｐゴシック" w:hint="eastAsia"/>
          <w:kern w:val="0"/>
          <w:sz w:val="22"/>
        </w:rPr>
        <w:t>多重クーロン散乱にお</w:t>
      </w:r>
      <w:r w:rsidR="00F22F7B">
        <w:rPr>
          <w:rFonts w:ascii="游明朝" w:eastAsia="游明朝" w:hAnsi="游明朝" w:cs="ＭＳ Ｐゴシック" w:hint="eastAsia"/>
          <w:kern w:val="0"/>
          <w:sz w:val="22"/>
        </w:rPr>
        <w:t>いて</w:t>
      </w:r>
      <w:r w:rsidR="00120A61">
        <w:rPr>
          <w:rFonts w:ascii="游明朝" w:eastAsia="游明朝" w:hAnsi="游明朝" w:cs="ＭＳ Ｐゴシック" w:hint="eastAsia"/>
          <w:kern w:val="0"/>
          <w:sz w:val="22"/>
        </w:rPr>
        <w:t>検出可能な運動量</w:t>
      </w:r>
      <m:oMath>
        <m:sSub>
          <m:sSubPr>
            <m:ctrlPr>
              <w:rPr>
                <w:rFonts w:ascii="Cambria Math" w:eastAsia="游明朝" w:hAnsi="Cambria Math" w:cs="ＭＳ Ｐゴシック"/>
                <w:i/>
                <w:kern w:val="0"/>
                <w:sz w:val="22"/>
              </w:rPr>
            </m:ctrlPr>
          </m:sSubPr>
          <m:e>
            <m:r>
              <w:rPr>
                <w:rFonts w:ascii="Cambria Math" w:eastAsia="游明朝" w:hAnsi="Cambria Math" w:cs="ＭＳ Ｐゴシック"/>
                <w:kern w:val="0"/>
                <w:sz w:val="22"/>
              </w:rPr>
              <m:t>p</m:t>
            </m:r>
          </m:e>
          <m:sub>
            <m:r>
              <w:rPr>
                <w:rFonts w:ascii="Cambria Math" w:eastAsia="游明朝" w:hAnsi="Cambria Math" w:cs="ＭＳ Ｐゴシック"/>
                <w:kern w:val="0"/>
                <w:sz w:val="22"/>
              </w:rPr>
              <m:t>max</m:t>
            </m:r>
          </m:sub>
        </m:sSub>
      </m:oMath>
      <w:r w:rsidR="00120A61">
        <w:rPr>
          <w:rFonts w:ascii="游明朝" w:eastAsia="游明朝" w:hAnsi="游明朝" w:cs="ＭＳ Ｐゴシック" w:hint="eastAsia"/>
          <w:kern w:val="0"/>
          <w:sz w:val="22"/>
        </w:rPr>
        <w:t>と</w:t>
      </w:r>
      <w:r w:rsidR="000478C7">
        <w:rPr>
          <w:rFonts w:ascii="游明朝" w:eastAsia="游明朝" w:hAnsi="游明朝" w:cs="ＭＳ Ｐゴシック" w:hint="eastAsia"/>
          <w:kern w:val="0"/>
          <w:sz w:val="22"/>
        </w:rPr>
        <w:t>位置分解能</w:t>
      </w:r>
      <m:oMath>
        <m:sSub>
          <m:sSubPr>
            <m:ctrlPr>
              <w:rPr>
                <w:rFonts w:ascii="Cambria Math" w:eastAsia="游明朝" w:hAnsi="Cambria Math" w:cs="ＭＳ Ｐゴシック"/>
                <w:i/>
                <w:kern w:val="0"/>
                <w:sz w:val="22"/>
              </w:rPr>
            </m:ctrlPr>
          </m:sSubPr>
          <m:e>
            <m:r>
              <w:rPr>
                <w:rFonts w:ascii="Cambria Math" w:eastAsia="游明朝" w:hAnsi="Cambria Math" w:cs="ＭＳ Ｐゴシック"/>
                <w:kern w:val="0"/>
                <w:sz w:val="22"/>
              </w:rPr>
              <m:t>y</m:t>
            </m:r>
          </m:e>
          <m:sub>
            <m:r>
              <w:rPr>
                <w:rFonts w:ascii="Cambria Math" w:eastAsia="游明朝" w:hAnsi="Cambria Math" w:cs="ＭＳ Ｐゴシック"/>
                <w:kern w:val="0"/>
                <w:sz w:val="22"/>
              </w:rPr>
              <m:t>reso</m:t>
            </m:r>
          </m:sub>
        </m:sSub>
      </m:oMath>
      <w:r w:rsidR="000478C7">
        <w:rPr>
          <w:rFonts w:ascii="游明朝" w:eastAsia="游明朝" w:hAnsi="游明朝" w:cs="ＭＳ Ｐゴシック" w:hint="eastAsia"/>
          <w:kern w:val="0"/>
          <w:sz w:val="22"/>
        </w:rPr>
        <w:t>には，次の様な関係がある</w:t>
      </w:r>
    </w:p>
    <w:p w14:paraId="4FA44884" w14:textId="081E55EA" w:rsidR="000478C7" w:rsidRPr="00D53257" w:rsidRDefault="0056032F" w:rsidP="00D53257">
      <w:pPr>
        <w:widowControl/>
        <w:spacing w:line="480" w:lineRule="exact"/>
        <w:jc w:val="left"/>
        <w:rPr>
          <w:rFonts w:ascii="ＭＳ Ｐゴシック" w:eastAsia="ＭＳ Ｐゴシック" w:hAnsi="ＭＳ Ｐゴシック" w:cs="ＭＳ Ｐゴシック"/>
          <w:kern w:val="0"/>
          <w:sz w:val="22"/>
        </w:rPr>
      </w:pPr>
      <m:oMathPara>
        <m:oMath>
          <m:sSub>
            <m:sSubPr>
              <m:ctrlPr>
                <w:rPr>
                  <w:rFonts w:ascii="Cambria Math" w:eastAsia="游明朝" w:hAnsi="Cambria Math" w:cs="ＭＳ Ｐゴシック"/>
                  <w:i/>
                  <w:kern w:val="0"/>
                  <w:sz w:val="22"/>
                </w:rPr>
              </m:ctrlPr>
            </m:sSubPr>
            <m:e>
              <m:r>
                <w:rPr>
                  <w:rFonts w:ascii="Cambria Math" w:eastAsia="游明朝" w:hAnsi="Cambria Math" w:cs="ＭＳ Ｐゴシック"/>
                  <w:kern w:val="0"/>
                  <w:sz w:val="22"/>
                </w:rPr>
                <m:t>p</m:t>
              </m:r>
            </m:e>
            <m:sub>
              <m:r>
                <w:rPr>
                  <w:rFonts w:ascii="Cambria Math" w:eastAsia="游明朝" w:hAnsi="Cambria Math" w:cs="ＭＳ Ｐゴシック"/>
                  <w:kern w:val="0"/>
                  <w:sz w:val="22"/>
                </w:rPr>
                <m:t>max</m:t>
              </m:r>
            </m:sub>
          </m:sSub>
          <m:r>
            <w:rPr>
              <w:rFonts w:ascii="Cambria Math" w:eastAsia="ＭＳ Ｐゴシック" w:hAnsi="Cambria Math" w:cs="ＭＳ Ｐゴシック"/>
              <w:kern w:val="0"/>
              <w:sz w:val="22"/>
            </w:rPr>
            <m:t xml:space="preserve">=α </m:t>
          </m:r>
          <m:sSubSup>
            <m:sSubSupPr>
              <m:ctrlPr>
                <w:rPr>
                  <w:rFonts w:ascii="Cambria Math" w:eastAsia="ＭＳ Ｐゴシック" w:hAnsi="Cambria Math" w:cs="ＭＳ Ｐゴシック"/>
                  <w:i/>
                  <w:kern w:val="0"/>
                  <w:sz w:val="22"/>
                </w:rPr>
              </m:ctrlPr>
            </m:sSubSupPr>
            <m:e>
              <m:r>
                <w:rPr>
                  <w:rFonts w:ascii="Cambria Math" w:eastAsia="ＭＳ Ｐゴシック" w:hAnsi="Cambria Math" w:cs="ＭＳ Ｐゴシック"/>
                  <w:kern w:val="0"/>
                  <w:sz w:val="22"/>
                </w:rPr>
                <m:t>X</m:t>
              </m:r>
            </m:e>
            <m:sub>
              <m:r>
                <w:rPr>
                  <w:rFonts w:ascii="Cambria Math" w:eastAsia="ＭＳ Ｐゴシック" w:hAnsi="Cambria Math" w:cs="ＭＳ Ｐゴシック"/>
                  <w:kern w:val="0"/>
                  <w:sz w:val="22"/>
                </w:rPr>
                <m:t>0</m:t>
              </m:r>
            </m:sub>
            <m:sup>
              <m:r>
                <w:rPr>
                  <w:rFonts w:ascii="Cambria Math" w:eastAsia="ＭＳ Ｐゴシック" w:hAnsi="Cambria Math" w:cs="ＭＳ Ｐゴシック"/>
                  <w:kern w:val="0"/>
                  <w:sz w:val="22"/>
                </w:rPr>
                <m:t>-0.5</m:t>
              </m:r>
            </m:sup>
          </m:sSubSup>
          <m:sSup>
            <m:sSupPr>
              <m:ctrlPr>
                <w:rPr>
                  <w:rFonts w:ascii="Cambria Math" w:eastAsia="ＭＳ Ｐゴシック" w:hAnsi="Cambria Math" w:cs="ＭＳ Ｐゴシック"/>
                  <w:i/>
                  <w:kern w:val="0"/>
                  <w:sz w:val="22"/>
                </w:rPr>
              </m:ctrlPr>
            </m:sSupPr>
            <m:e>
              <m:r>
                <w:rPr>
                  <w:rFonts w:ascii="Cambria Math" w:eastAsia="ＭＳ Ｐゴシック" w:hAnsi="Cambria Math" w:cs="ＭＳ Ｐゴシック"/>
                  <w:kern w:val="0"/>
                  <w:sz w:val="22"/>
                </w:rPr>
                <m:t xml:space="preserve"> x</m:t>
              </m:r>
            </m:e>
            <m:sup>
              <m:r>
                <w:rPr>
                  <w:rFonts w:ascii="Cambria Math" w:eastAsia="ＭＳ Ｐゴシック" w:hAnsi="Cambria Math" w:cs="ＭＳ Ｐゴシック"/>
                  <w:kern w:val="0"/>
                  <w:sz w:val="22"/>
                </w:rPr>
                <m:t>1.5</m:t>
              </m:r>
            </m:sup>
          </m:sSup>
          <m:r>
            <w:rPr>
              <w:rFonts w:ascii="Cambria Math" w:eastAsia="ＭＳ Ｐゴシック" w:hAnsi="Cambria Math" w:cs="ＭＳ Ｐゴシック"/>
              <w:kern w:val="0"/>
              <w:sz w:val="22"/>
            </w:rPr>
            <m:t xml:space="preserve"> </m:t>
          </m:r>
          <m:sSubSup>
            <m:sSubSupPr>
              <m:ctrlPr>
                <w:rPr>
                  <w:rFonts w:ascii="Cambria Math" w:eastAsia="ＭＳ Ｐゴシック" w:hAnsi="Cambria Math" w:cs="ＭＳ Ｐゴシック"/>
                  <w:i/>
                  <w:kern w:val="0"/>
                  <w:sz w:val="22"/>
                </w:rPr>
              </m:ctrlPr>
            </m:sSubSupPr>
            <m:e>
              <m:r>
                <w:rPr>
                  <w:rFonts w:ascii="Cambria Math" w:eastAsia="ＭＳ Ｐゴシック" w:hAnsi="Cambria Math" w:cs="ＭＳ Ｐゴシック"/>
                  <w:kern w:val="0"/>
                  <w:sz w:val="22"/>
                </w:rPr>
                <m:t>y</m:t>
              </m:r>
            </m:e>
            <m:sub>
              <m:r>
                <w:rPr>
                  <w:rFonts w:ascii="Cambria Math" w:eastAsia="ＭＳ Ｐゴシック" w:hAnsi="Cambria Math" w:cs="ＭＳ Ｐゴシック"/>
                  <w:kern w:val="0"/>
                  <w:sz w:val="22"/>
                </w:rPr>
                <m:t>reso</m:t>
              </m:r>
            </m:sub>
            <m:sup>
              <m:r>
                <w:rPr>
                  <w:rFonts w:ascii="Cambria Math" w:eastAsia="ＭＳ Ｐゴシック" w:hAnsi="Cambria Math" w:cs="ＭＳ Ｐゴシック"/>
                  <w:kern w:val="0"/>
                  <w:sz w:val="22"/>
                </w:rPr>
                <m:t>-1</m:t>
              </m:r>
            </m:sup>
          </m:sSubSup>
        </m:oMath>
      </m:oMathPara>
    </w:p>
    <w:p w14:paraId="4B94D5A5" w14:textId="7DC9A148" w:rsidR="000128B5" w:rsidRDefault="000478C7" w:rsidP="000478C7">
      <w:pPr>
        <w:spacing w:line="480" w:lineRule="exact"/>
        <w:ind w:firstLine="210"/>
        <w:rPr>
          <w:rFonts w:ascii="游明朝" w:eastAsia="游明朝" w:hAnsi="游明朝" w:cs="ＭＳ Ｐゴシック"/>
          <w:kern w:val="0"/>
          <w:sz w:val="22"/>
        </w:rPr>
      </w:pPr>
      <w:r w:rsidRPr="000478C7">
        <w:rPr>
          <w:rFonts w:ascii="游明朝" w:eastAsia="游明朝" w:hAnsi="游明朝" w:cs="ＭＳ Ｐゴシック" w:hint="eastAsia"/>
          <w:kern w:val="0"/>
          <w:sz w:val="22"/>
        </w:rPr>
        <w:t>ここで</w:t>
      </w:r>
      <m:oMath>
        <m:r>
          <w:rPr>
            <w:rFonts w:ascii="Cambria Math" w:eastAsia="ＭＳ Ｐゴシック" w:hAnsi="Cambria Math" w:cs="ＭＳ Ｐゴシック"/>
            <w:kern w:val="0"/>
            <w:sz w:val="22"/>
          </w:rPr>
          <m:t>α</m:t>
        </m:r>
      </m:oMath>
      <w:r>
        <w:rPr>
          <w:rFonts w:ascii="游明朝" w:eastAsia="游明朝" w:hAnsi="游明朝" w:cs="ＭＳ Ｐゴシック" w:hint="eastAsia"/>
          <w:kern w:val="0"/>
          <w:sz w:val="22"/>
        </w:rPr>
        <w:t>は定数</w:t>
      </w:r>
      <w:r w:rsidR="00831177">
        <w:rPr>
          <w:rFonts w:ascii="游明朝" w:eastAsia="游明朝" w:hAnsi="游明朝" w:cs="ＭＳ Ｐゴシック" w:hint="eastAsia"/>
          <w:kern w:val="0"/>
          <w:sz w:val="22"/>
        </w:rPr>
        <w:t>，</w:t>
      </w:r>
      <m:oMath>
        <m:sSubSup>
          <m:sSubSupPr>
            <m:ctrlPr>
              <w:rPr>
                <w:rFonts w:ascii="Cambria Math" w:eastAsia="ＭＳ Ｐゴシック" w:hAnsi="Cambria Math" w:cs="ＭＳ Ｐゴシック"/>
                <w:i/>
                <w:kern w:val="0"/>
                <w:sz w:val="22"/>
              </w:rPr>
            </m:ctrlPr>
          </m:sSubSupPr>
          <m:e>
            <m:r>
              <w:rPr>
                <w:rFonts w:ascii="Cambria Math" w:eastAsia="ＭＳ Ｐゴシック" w:hAnsi="Cambria Math" w:cs="ＭＳ Ｐゴシック"/>
                <w:kern w:val="0"/>
                <w:sz w:val="22"/>
              </w:rPr>
              <m:t>X</m:t>
            </m:r>
          </m:e>
          <m:sub>
            <m:r>
              <w:rPr>
                <w:rFonts w:ascii="Cambria Math" w:eastAsia="ＭＳ Ｐゴシック" w:hAnsi="Cambria Math" w:cs="ＭＳ Ｐゴシック"/>
                <w:kern w:val="0"/>
                <w:sz w:val="22"/>
              </w:rPr>
              <m:t>0</m:t>
            </m:r>
          </m:sub>
          <m:sup/>
        </m:sSubSup>
      </m:oMath>
      <w:r w:rsidR="00831177">
        <w:rPr>
          <w:rFonts w:ascii="游明朝" w:eastAsia="游明朝" w:hAnsi="游明朝" w:cs="ＭＳ Ｐゴシック" w:hint="eastAsia"/>
          <w:kern w:val="0"/>
          <w:sz w:val="22"/>
        </w:rPr>
        <w:t>は</w:t>
      </w:r>
      <w:r w:rsidR="00C858FB">
        <w:rPr>
          <w:rFonts w:ascii="游明朝" w:eastAsia="游明朝" w:hAnsi="游明朝" w:cs="ＭＳ Ｐゴシック" w:hint="eastAsia"/>
          <w:kern w:val="0"/>
          <w:sz w:val="22"/>
        </w:rPr>
        <w:t>散乱体の</w:t>
      </w:r>
      <w:r w:rsidR="00831177">
        <w:rPr>
          <w:rFonts w:ascii="游明朝" w:eastAsia="游明朝" w:hAnsi="游明朝" w:cs="ＭＳ Ｐゴシック" w:hint="eastAsia"/>
          <w:kern w:val="0"/>
          <w:sz w:val="22"/>
        </w:rPr>
        <w:t>放射長</w:t>
      </w:r>
      <w:r>
        <w:rPr>
          <w:rFonts w:ascii="游明朝" w:eastAsia="游明朝" w:hAnsi="游明朝" w:cs="ＭＳ Ｐゴシック" w:hint="eastAsia"/>
          <w:kern w:val="0"/>
          <w:sz w:val="22"/>
        </w:rPr>
        <w:t>，</w:t>
      </w:r>
      <m:oMath>
        <m:r>
          <w:rPr>
            <w:rFonts w:ascii="Cambria Math" w:eastAsia="游明朝" w:hAnsi="Cambria Math" w:cs="ＭＳ Ｐゴシック"/>
            <w:kern w:val="0"/>
            <w:sz w:val="22"/>
          </w:rPr>
          <m:t>x</m:t>
        </m:r>
      </m:oMath>
      <w:r>
        <w:rPr>
          <w:rFonts w:ascii="游明朝" w:eastAsia="游明朝" w:hAnsi="游明朝" w:cs="ＭＳ Ｐゴシック" w:hint="eastAsia"/>
          <w:kern w:val="0"/>
          <w:sz w:val="22"/>
        </w:rPr>
        <w:t>は</w:t>
      </w:r>
      <w:r w:rsidR="000E7C23">
        <w:rPr>
          <w:rFonts w:ascii="游明朝" w:eastAsia="游明朝" w:hAnsi="游明朝" w:cs="ＭＳ Ｐゴシック" w:hint="eastAsia"/>
          <w:kern w:val="0"/>
          <w:sz w:val="22"/>
        </w:rPr>
        <w:t>散乱体</w:t>
      </w:r>
      <w:r>
        <w:rPr>
          <w:rFonts w:ascii="游明朝" w:eastAsia="游明朝" w:hAnsi="游明朝" w:cs="ＭＳ Ｐゴシック" w:hint="eastAsia"/>
          <w:kern w:val="0"/>
          <w:sz w:val="22"/>
        </w:rPr>
        <w:t>の厚みである。つまり</w:t>
      </w:r>
      <w:r w:rsidR="00C67BF2" w:rsidRPr="00D53257">
        <w:rPr>
          <w:rFonts w:ascii="游明朝" w:eastAsia="游明朝" w:hAnsi="游明朝" w:cs="ＭＳ Ｐゴシック" w:hint="eastAsia"/>
          <w:kern w:val="0"/>
          <w:sz w:val="22"/>
        </w:rPr>
        <w:t>低エネルギー粒子</w:t>
      </w:r>
      <w:r w:rsidR="009631EC">
        <w:rPr>
          <w:rFonts w:ascii="游明朝" w:eastAsia="游明朝" w:hAnsi="游明朝" w:cs="ＭＳ Ｐゴシック" w:hint="eastAsia"/>
          <w:kern w:val="0"/>
          <w:sz w:val="22"/>
        </w:rPr>
        <w:t>の</w:t>
      </w:r>
      <w:r w:rsidR="00C67BF2">
        <w:rPr>
          <w:rFonts w:ascii="游明朝" w:eastAsia="游明朝" w:hAnsi="游明朝" w:cs="ＭＳ Ｐゴシック" w:hint="eastAsia"/>
          <w:kern w:val="0"/>
          <w:sz w:val="22"/>
        </w:rPr>
        <w:t>排除性能において</w:t>
      </w:r>
      <w:r>
        <w:rPr>
          <w:rFonts w:ascii="游明朝" w:eastAsia="游明朝" w:hAnsi="游明朝" w:cs="ＭＳ Ｐゴシック" w:hint="eastAsia"/>
          <w:kern w:val="0"/>
          <w:sz w:val="22"/>
        </w:rPr>
        <w:t>同じ</w:t>
      </w:r>
      <m:oMath>
        <m:sSub>
          <m:sSubPr>
            <m:ctrlPr>
              <w:rPr>
                <w:rFonts w:ascii="Cambria Math" w:eastAsia="游明朝" w:hAnsi="Cambria Math" w:cs="ＭＳ Ｐゴシック"/>
                <w:i/>
                <w:kern w:val="0"/>
                <w:sz w:val="22"/>
              </w:rPr>
            </m:ctrlPr>
          </m:sSubPr>
          <m:e>
            <m:r>
              <w:rPr>
                <w:rFonts w:ascii="Cambria Math" w:eastAsia="游明朝" w:hAnsi="Cambria Math" w:cs="ＭＳ Ｐゴシック"/>
                <w:kern w:val="0"/>
                <w:sz w:val="22"/>
              </w:rPr>
              <m:t>p</m:t>
            </m:r>
          </m:e>
          <m:sub>
            <m:r>
              <w:rPr>
                <w:rFonts w:ascii="Cambria Math" w:eastAsia="游明朝" w:hAnsi="Cambria Math" w:cs="ＭＳ Ｐゴシック"/>
                <w:kern w:val="0"/>
                <w:sz w:val="22"/>
              </w:rPr>
              <m:t>max</m:t>
            </m:r>
          </m:sub>
        </m:sSub>
      </m:oMath>
      <w:r>
        <w:rPr>
          <w:rFonts w:ascii="游明朝" w:eastAsia="游明朝" w:hAnsi="游明朝" w:cs="ＭＳ Ｐゴシック" w:hint="eastAsia"/>
          <w:kern w:val="0"/>
          <w:sz w:val="22"/>
        </w:rPr>
        <w:t>を保ちたい場合に，</w:t>
      </w:r>
      <w:r w:rsidR="000E7C23">
        <w:rPr>
          <w:rFonts w:ascii="游明朝" w:eastAsia="游明朝" w:hAnsi="游明朝" w:cs="ＭＳ Ｐゴシック" w:hint="eastAsia"/>
          <w:kern w:val="0"/>
          <w:sz w:val="22"/>
        </w:rPr>
        <w:t>位置分解能</w:t>
      </w:r>
      <m:oMath>
        <m:sSub>
          <m:sSubPr>
            <m:ctrlPr>
              <w:rPr>
                <w:rFonts w:ascii="Cambria Math" w:eastAsia="游明朝" w:hAnsi="Cambria Math" w:cs="ＭＳ Ｐゴシック"/>
                <w:i/>
                <w:kern w:val="0"/>
                <w:sz w:val="22"/>
              </w:rPr>
            </m:ctrlPr>
          </m:sSubPr>
          <m:e>
            <m:r>
              <w:rPr>
                <w:rFonts w:ascii="Cambria Math" w:eastAsia="游明朝" w:hAnsi="Cambria Math" w:cs="ＭＳ Ｐゴシック"/>
                <w:kern w:val="0"/>
                <w:sz w:val="22"/>
              </w:rPr>
              <m:t>y</m:t>
            </m:r>
          </m:e>
          <m:sub>
            <m:r>
              <w:rPr>
                <w:rFonts w:ascii="Cambria Math" w:eastAsia="游明朝" w:hAnsi="Cambria Math" w:cs="ＭＳ Ｐゴシック"/>
                <w:kern w:val="0"/>
                <w:sz w:val="22"/>
              </w:rPr>
              <m:t>reso</m:t>
            </m:r>
          </m:sub>
        </m:sSub>
      </m:oMath>
      <w:r>
        <w:rPr>
          <w:rFonts w:ascii="游明朝" w:eastAsia="游明朝" w:hAnsi="游明朝" w:cs="ＭＳ Ｐゴシック" w:hint="eastAsia"/>
          <w:kern w:val="0"/>
          <w:sz w:val="22"/>
        </w:rPr>
        <w:t>が1</w:t>
      </w:r>
      <w:r>
        <w:rPr>
          <w:rFonts w:ascii="游明朝" w:eastAsia="游明朝" w:hAnsi="游明朝" w:cs="ＭＳ Ｐゴシック"/>
          <w:kern w:val="0"/>
          <w:sz w:val="22"/>
        </w:rPr>
        <w:t>000</w:t>
      </w:r>
      <w:r>
        <w:rPr>
          <w:rFonts w:ascii="游明朝" w:eastAsia="游明朝" w:hAnsi="游明朝" w:cs="ＭＳ Ｐゴシック" w:hint="eastAsia"/>
          <w:kern w:val="0"/>
          <w:sz w:val="22"/>
        </w:rPr>
        <w:t>倍大きい</w:t>
      </w:r>
      <w:r w:rsidR="009631EC">
        <w:rPr>
          <w:rFonts w:ascii="游明朝" w:eastAsia="游明朝" w:hAnsi="游明朝" w:cs="ＭＳ Ｐゴシック" w:hint="eastAsia"/>
          <w:kern w:val="0"/>
          <w:sz w:val="22"/>
        </w:rPr>
        <w:t>とき</w:t>
      </w:r>
      <w:r>
        <w:rPr>
          <w:rFonts w:ascii="游明朝" w:eastAsia="游明朝" w:hAnsi="游明朝" w:cs="ＭＳ Ｐゴシック" w:hint="eastAsia"/>
          <w:kern w:val="0"/>
          <w:sz w:val="22"/>
        </w:rPr>
        <w:t>，</w:t>
      </w:r>
      <w:r w:rsidR="000E7C23">
        <w:rPr>
          <w:rFonts w:ascii="游明朝" w:eastAsia="游明朝" w:hAnsi="游明朝" w:cs="ＭＳ Ｐゴシック" w:hint="eastAsia"/>
          <w:kern w:val="0"/>
          <w:sz w:val="22"/>
        </w:rPr>
        <w:t>散乱体の厚み</w:t>
      </w:r>
      <m:oMath>
        <m:r>
          <w:rPr>
            <w:rFonts w:ascii="Cambria Math" w:eastAsia="ＭＳ Ｐゴシック" w:hAnsi="Cambria Math" w:cs="ＭＳ Ｐゴシック"/>
            <w:kern w:val="0"/>
            <w:sz w:val="22"/>
          </w:rPr>
          <m:t>x</m:t>
        </m:r>
      </m:oMath>
      <w:r w:rsidR="009631EC">
        <w:rPr>
          <w:rFonts w:ascii="游明朝" w:eastAsia="游明朝" w:hAnsi="游明朝" w:cs="ＭＳ Ｐゴシック" w:hint="eastAsia"/>
          <w:kern w:val="0"/>
          <w:sz w:val="22"/>
        </w:rPr>
        <w:t>を</w:t>
      </w:r>
      <w:r>
        <w:rPr>
          <w:rFonts w:ascii="游明朝" w:eastAsia="游明朝" w:hAnsi="游明朝" w:cs="ＭＳ Ｐゴシック" w:hint="eastAsia"/>
          <w:kern w:val="0"/>
          <w:sz w:val="22"/>
        </w:rPr>
        <w:t>100倍大きくしなければならない。例えば</w:t>
      </w:r>
      <w:r w:rsidR="007B51F2">
        <w:rPr>
          <w:rFonts w:ascii="游明朝" w:eastAsia="游明朝" w:hAnsi="游明朝" w:cs="ＭＳ Ｐゴシック" w:hint="eastAsia"/>
          <w:kern w:val="0"/>
          <w:sz w:val="22"/>
        </w:rPr>
        <w:t>ECC</w:t>
      </w:r>
      <w:r w:rsidR="000E7C23">
        <w:rPr>
          <w:rFonts w:ascii="游明朝" w:eastAsia="游明朝" w:hAnsi="游明朝" w:cs="ＭＳ Ｐゴシック" w:hint="eastAsia"/>
          <w:kern w:val="0"/>
          <w:sz w:val="22"/>
        </w:rPr>
        <w:t>を用いた昭和新山の観測</w:t>
      </w:r>
      <w:r w:rsidR="001F2C03" w:rsidRPr="001F2C03">
        <w:rPr>
          <w:rFonts w:ascii="游明朝" w:eastAsia="游明朝" w:hAnsi="游明朝" w:cs="ＭＳ Ｐゴシック"/>
          <w:kern w:val="0"/>
          <w:sz w:val="22"/>
          <w:vertAlign w:val="superscript"/>
        </w:rPr>
        <w:t>20)</w:t>
      </w:r>
      <w:r w:rsidR="000E7C23">
        <w:rPr>
          <w:rFonts w:ascii="游明朝" w:eastAsia="游明朝" w:hAnsi="游明朝" w:cs="ＭＳ Ｐゴシック" w:hint="eastAsia"/>
          <w:kern w:val="0"/>
          <w:sz w:val="22"/>
        </w:rPr>
        <w:t>においては，散乱体の厚みとして計1</w:t>
      </w:r>
      <w:r w:rsidR="000E7C23">
        <w:rPr>
          <w:rFonts w:ascii="游明朝" w:eastAsia="游明朝" w:hAnsi="游明朝" w:cs="ＭＳ Ｐゴシック"/>
          <w:kern w:val="0"/>
          <w:sz w:val="22"/>
        </w:rPr>
        <w:t>cm</w:t>
      </w:r>
      <w:r w:rsidR="000E7C23">
        <w:rPr>
          <w:rFonts w:ascii="游明朝" w:eastAsia="游明朝" w:hAnsi="游明朝" w:cs="ＭＳ Ｐゴシック" w:hint="eastAsia"/>
          <w:kern w:val="0"/>
          <w:sz w:val="22"/>
        </w:rPr>
        <w:t>程度の鉛板が用いられた。仮に</w:t>
      </w:r>
      <m:oMath>
        <m:r>
          <w:rPr>
            <w:rFonts w:ascii="Cambria Math" w:eastAsia="游明朝" w:hAnsi="Cambria Math" w:cs="ＭＳ Ｐゴシック"/>
            <w:kern w:val="0"/>
            <w:sz w:val="22"/>
          </w:rPr>
          <m:t>0.5m×0.5m</m:t>
        </m:r>
      </m:oMath>
      <w:r w:rsidR="000E7C23">
        <w:rPr>
          <w:rFonts w:ascii="游明朝" w:eastAsia="游明朝" w:hAnsi="游明朝" w:cs="ＭＳ Ｐゴシック" w:hint="eastAsia"/>
          <w:kern w:val="0"/>
          <w:sz w:val="22"/>
        </w:rPr>
        <w:t>の有効面積を持つ検出器を用い</w:t>
      </w:r>
      <w:r w:rsidR="009631EC">
        <w:rPr>
          <w:rFonts w:ascii="游明朝" w:eastAsia="游明朝" w:hAnsi="游明朝" w:cs="ＭＳ Ｐゴシック" w:hint="eastAsia"/>
          <w:kern w:val="0"/>
          <w:sz w:val="22"/>
        </w:rPr>
        <w:t>る</w:t>
      </w:r>
      <w:r w:rsidR="000E7C23">
        <w:rPr>
          <w:rFonts w:ascii="游明朝" w:eastAsia="游明朝" w:hAnsi="游明朝" w:cs="ＭＳ Ｐゴシック" w:hint="eastAsia"/>
          <w:kern w:val="0"/>
          <w:sz w:val="22"/>
        </w:rPr>
        <w:t>とすると</w:t>
      </w:r>
      <w:r w:rsidR="009631EC">
        <w:rPr>
          <w:rFonts w:ascii="游明朝" w:eastAsia="游明朝" w:hAnsi="游明朝" w:cs="ＭＳ Ｐゴシック" w:hint="eastAsia"/>
          <w:kern w:val="0"/>
          <w:sz w:val="22"/>
        </w:rPr>
        <w:t>，</w:t>
      </w:r>
      <w:r w:rsidR="000E7C23">
        <w:rPr>
          <w:rFonts w:ascii="游明朝" w:eastAsia="游明朝" w:hAnsi="游明朝" w:cs="ＭＳ Ｐゴシック" w:hint="eastAsia"/>
          <w:kern w:val="0"/>
          <w:sz w:val="22"/>
        </w:rPr>
        <w:t>鉛板</w:t>
      </w:r>
      <w:r w:rsidR="008B588A">
        <w:rPr>
          <w:rFonts w:ascii="游明朝" w:eastAsia="游明朝" w:hAnsi="游明朝" w:cs="ＭＳ Ｐゴシック" w:hint="eastAsia"/>
          <w:kern w:val="0"/>
          <w:sz w:val="22"/>
        </w:rPr>
        <w:t>の厚み</w:t>
      </w:r>
      <w:r w:rsidR="000E7C23">
        <w:rPr>
          <w:rFonts w:ascii="游明朝" w:eastAsia="游明朝" w:hAnsi="游明朝" w:cs="ＭＳ Ｐゴシック" w:hint="eastAsia"/>
          <w:kern w:val="0"/>
          <w:sz w:val="22"/>
        </w:rPr>
        <w:t>1</w:t>
      </w:r>
      <w:r w:rsidR="000E7C23">
        <w:rPr>
          <w:rFonts w:ascii="游明朝" w:eastAsia="游明朝" w:hAnsi="游明朝" w:cs="ＭＳ Ｐゴシック"/>
          <w:kern w:val="0"/>
          <w:sz w:val="22"/>
        </w:rPr>
        <w:t>cm</w:t>
      </w:r>
      <w:r w:rsidR="00F22F7B">
        <w:rPr>
          <w:rFonts w:ascii="游明朝" w:eastAsia="游明朝" w:hAnsi="游明朝" w:cs="ＭＳ Ｐゴシック" w:hint="eastAsia"/>
          <w:kern w:val="0"/>
          <w:sz w:val="22"/>
        </w:rPr>
        <w:t>分の</w:t>
      </w:r>
      <w:r w:rsidR="000E7C23">
        <w:rPr>
          <w:rFonts w:ascii="游明朝" w:eastAsia="游明朝" w:hAnsi="游明朝" w:cs="ＭＳ Ｐゴシック" w:hint="eastAsia"/>
          <w:kern w:val="0"/>
          <w:sz w:val="22"/>
        </w:rPr>
        <w:t>散乱体重量は約2</w:t>
      </w:r>
      <w:r w:rsidR="000E7C23">
        <w:rPr>
          <w:rFonts w:ascii="游明朝" w:eastAsia="游明朝" w:hAnsi="游明朝" w:cs="ＭＳ Ｐゴシック"/>
          <w:kern w:val="0"/>
          <w:sz w:val="22"/>
        </w:rPr>
        <w:t xml:space="preserve">8 </w:t>
      </w:r>
      <w:r w:rsidR="000E7C23">
        <w:rPr>
          <w:rFonts w:ascii="游明朝" w:eastAsia="游明朝" w:hAnsi="游明朝" w:cs="ＭＳ Ｐゴシック" w:hint="eastAsia"/>
          <w:kern w:val="0"/>
          <w:sz w:val="22"/>
        </w:rPr>
        <w:t>kgである。</w:t>
      </w:r>
      <m:oMath>
        <m:sSub>
          <m:sSubPr>
            <m:ctrlPr>
              <w:rPr>
                <w:rFonts w:ascii="Cambria Math" w:eastAsia="游明朝" w:hAnsi="Cambria Math" w:cs="ＭＳ Ｐゴシック"/>
                <w:i/>
                <w:kern w:val="0"/>
                <w:sz w:val="22"/>
              </w:rPr>
            </m:ctrlPr>
          </m:sSubPr>
          <m:e>
            <m:r>
              <w:rPr>
                <w:rFonts w:ascii="Cambria Math" w:eastAsia="游明朝" w:hAnsi="Cambria Math" w:cs="ＭＳ Ｐゴシック"/>
                <w:kern w:val="0"/>
                <w:sz w:val="22"/>
              </w:rPr>
              <m:t>y</m:t>
            </m:r>
          </m:e>
          <m:sub>
            <m:r>
              <w:rPr>
                <w:rFonts w:ascii="Cambria Math" w:eastAsia="游明朝" w:hAnsi="Cambria Math" w:cs="ＭＳ Ｐゴシック"/>
                <w:kern w:val="0"/>
                <w:sz w:val="22"/>
              </w:rPr>
              <m:t>reso</m:t>
            </m:r>
          </m:sub>
        </m:sSub>
        <m:r>
          <w:rPr>
            <w:rFonts w:ascii="Cambria Math" w:eastAsia="游明朝" w:hAnsi="Cambria Math" w:cs="ＭＳ Ｐゴシック"/>
            <w:kern w:val="0"/>
            <w:sz w:val="22"/>
          </w:rPr>
          <m:t>=1mm</m:t>
        </m:r>
      </m:oMath>
      <w:r w:rsidR="000E7C23">
        <w:rPr>
          <w:rFonts w:ascii="游明朝" w:eastAsia="游明朝" w:hAnsi="游明朝" w:cs="ＭＳ Ｐゴシック" w:hint="eastAsia"/>
          <w:kern w:val="0"/>
          <w:sz w:val="22"/>
        </w:rPr>
        <w:t>の場合</w:t>
      </w:r>
      <w:r w:rsidR="005B520D">
        <w:rPr>
          <w:rFonts w:ascii="游明朝" w:eastAsia="游明朝" w:hAnsi="游明朝" w:cs="ＭＳ Ｐゴシック" w:hint="eastAsia"/>
          <w:kern w:val="0"/>
          <w:sz w:val="22"/>
        </w:rPr>
        <w:t>で</w:t>
      </w:r>
      <w:r w:rsidR="000E7C23">
        <w:rPr>
          <w:rFonts w:ascii="游明朝" w:eastAsia="游明朝" w:hAnsi="游明朝" w:cs="ＭＳ Ｐゴシック" w:hint="eastAsia"/>
          <w:kern w:val="0"/>
          <w:sz w:val="22"/>
        </w:rPr>
        <w:t>は，同等の</w:t>
      </w:r>
      <w:r w:rsidR="005B520D" w:rsidRPr="00D53257">
        <w:rPr>
          <w:rFonts w:ascii="游明朝" w:eastAsia="游明朝" w:hAnsi="游明朝" w:cs="ＭＳ Ｐゴシック" w:hint="eastAsia"/>
          <w:kern w:val="0"/>
          <w:sz w:val="22"/>
        </w:rPr>
        <w:t>雑音粒子</w:t>
      </w:r>
      <w:r w:rsidR="005B520D">
        <w:rPr>
          <w:rFonts w:ascii="游明朝" w:eastAsia="游明朝" w:hAnsi="游明朝" w:cs="ＭＳ Ｐゴシック" w:hint="eastAsia"/>
          <w:kern w:val="0"/>
          <w:sz w:val="22"/>
        </w:rPr>
        <w:t>排除</w:t>
      </w:r>
      <w:r w:rsidR="000E7C23">
        <w:rPr>
          <w:rFonts w:ascii="游明朝" w:eastAsia="游明朝" w:hAnsi="游明朝" w:cs="ＭＳ Ｐゴシック" w:hint="eastAsia"/>
          <w:kern w:val="0"/>
          <w:sz w:val="22"/>
        </w:rPr>
        <w:t xml:space="preserve">性能を得るために約 </w:t>
      </w:r>
      <m:oMath>
        <m:r>
          <w:rPr>
            <w:rFonts w:ascii="Cambria Math" w:eastAsia="游明朝" w:hAnsi="Cambria Math" w:cs="ＭＳ Ｐゴシック" w:hint="eastAsia"/>
            <w:kern w:val="0"/>
            <w:sz w:val="22"/>
          </w:rPr>
          <m:t>3</m:t>
        </m:r>
        <m:r>
          <w:rPr>
            <w:rFonts w:ascii="Cambria Math" w:eastAsia="游明朝" w:hAnsi="Cambria Math" w:cs="ＭＳ Ｐゴシック"/>
            <w:kern w:val="0"/>
            <w:sz w:val="22"/>
          </w:rPr>
          <m:t xml:space="preserve"> ton</m:t>
        </m:r>
      </m:oMath>
      <w:r w:rsidR="000E7C23">
        <w:rPr>
          <w:rFonts w:ascii="游明朝" w:eastAsia="游明朝" w:hAnsi="游明朝" w:cs="ＭＳ Ｐゴシック" w:hint="eastAsia"/>
          <w:kern w:val="0"/>
          <w:sz w:val="22"/>
        </w:rPr>
        <w:t>もの</w:t>
      </w:r>
      <w:r w:rsidR="00171B55">
        <w:rPr>
          <w:rFonts w:ascii="游明朝" w:eastAsia="游明朝" w:hAnsi="游明朝" w:cs="ＭＳ Ｐゴシック" w:hint="eastAsia"/>
          <w:kern w:val="0"/>
          <w:sz w:val="22"/>
        </w:rPr>
        <w:t>散乱体の</w:t>
      </w:r>
      <w:r w:rsidR="007B51F2">
        <w:rPr>
          <w:rFonts w:ascii="游明朝" w:eastAsia="游明朝" w:hAnsi="游明朝" w:cs="ＭＳ Ｐゴシック" w:hint="eastAsia"/>
          <w:kern w:val="0"/>
          <w:sz w:val="22"/>
        </w:rPr>
        <w:t>重量が必要になる</w:t>
      </w:r>
      <w:r>
        <w:rPr>
          <w:rFonts w:ascii="游明朝" w:eastAsia="游明朝" w:hAnsi="游明朝" w:cs="ＭＳ Ｐゴシック" w:hint="eastAsia"/>
          <w:kern w:val="0"/>
          <w:sz w:val="22"/>
        </w:rPr>
        <w:t>。このような</w:t>
      </w:r>
      <w:r w:rsidR="00257A44">
        <w:rPr>
          <w:rFonts w:ascii="游明朝" w:eastAsia="游明朝" w:hAnsi="游明朝" w:cs="ＭＳ Ｐゴシック" w:hint="eastAsia"/>
          <w:kern w:val="0"/>
          <w:sz w:val="22"/>
        </w:rPr>
        <w:t>考察からも</w:t>
      </w:r>
      <w:r>
        <w:rPr>
          <w:rFonts w:ascii="游明朝" w:eastAsia="游明朝" w:hAnsi="游明朝" w:cs="ＭＳ Ｐゴシック" w:hint="eastAsia"/>
          <w:kern w:val="0"/>
          <w:sz w:val="22"/>
        </w:rPr>
        <w:t>，乾板検出器は</w:t>
      </w:r>
      <w:r w:rsidR="00C67BF2">
        <w:rPr>
          <w:rFonts w:ascii="游明朝" w:eastAsia="游明朝" w:hAnsi="游明朝" w:cs="ＭＳ Ｐゴシック" w:hint="eastAsia"/>
          <w:kern w:val="0"/>
          <w:sz w:val="22"/>
        </w:rPr>
        <w:t>屋外観測に</w:t>
      </w:r>
      <w:r w:rsidR="00171B55">
        <w:rPr>
          <w:rFonts w:ascii="游明朝" w:eastAsia="游明朝" w:hAnsi="游明朝" w:cs="ＭＳ Ｐゴシック" w:hint="eastAsia"/>
          <w:kern w:val="0"/>
          <w:sz w:val="22"/>
        </w:rPr>
        <w:t>有利である</w:t>
      </w:r>
      <w:r w:rsidR="00C67BF2">
        <w:rPr>
          <w:rFonts w:ascii="游明朝" w:eastAsia="游明朝" w:hAnsi="游明朝" w:cs="ＭＳ Ｐゴシック" w:hint="eastAsia"/>
          <w:kern w:val="0"/>
          <w:sz w:val="22"/>
        </w:rPr>
        <w:t>。</w:t>
      </w:r>
    </w:p>
    <w:p w14:paraId="33114E15" w14:textId="77777777" w:rsidR="000478C7" w:rsidRPr="00426015" w:rsidRDefault="000478C7" w:rsidP="000478C7">
      <w:pPr>
        <w:spacing w:line="480" w:lineRule="exact"/>
        <w:ind w:firstLine="210"/>
        <w:rPr>
          <w:rFonts w:ascii="游明朝" w:eastAsia="游明朝" w:hAnsi="游明朝"/>
          <w:sz w:val="22"/>
        </w:rPr>
      </w:pPr>
    </w:p>
    <w:p w14:paraId="31797DF3" w14:textId="386D858B" w:rsidR="00626A0B" w:rsidRPr="00626A0B" w:rsidRDefault="00626A0B" w:rsidP="00626A0B">
      <w:pPr>
        <w:widowControl/>
        <w:jc w:val="left"/>
        <w:rPr>
          <w:rFonts w:ascii="ＭＳ Ｐゴシック" w:eastAsia="ＭＳ Ｐゴシック" w:hAnsi="ＭＳ Ｐゴシック" w:cs="ＭＳ Ｐゴシック"/>
          <w:kern w:val="0"/>
          <w:sz w:val="24"/>
          <w:szCs w:val="24"/>
        </w:rPr>
      </w:pPr>
      <w:r w:rsidRPr="00626A0B">
        <w:rPr>
          <w:rFonts w:ascii="游明朝" w:eastAsia="游明朝" w:hAnsi="游明朝" w:cs="ＭＳ Ｐゴシック" w:hint="eastAsia"/>
          <w:b/>
          <w:bCs/>
          <w:color w:val="000000"/>
          <w:kern w:val="0"/>
          <w:sz w:val="24"/>
          <w:szCs w:val="24"/>
        </w:rPr>
        <w:t>4．</w:t>
      </w:r>
      <w:r w:rsidRPr="00626A0B">
        <w:rPr>
          <w:rFonts w:ascii="游明朝" w:eastAsia="游明朝" w:hAnsi="游明朝" w:cs="ＭＳ Ｐゴシック" w:hint="eastAsia"/>
          <w:b/>
          <w:bCs/>
          <w:kern w:val="0"/>
          <w:sz w:val="24"/>
          <w:szCs w:val="24"/>
        </w:rPr>
        <w:t>多方向観測による三次元密度</w:t>
      </w:r>
      <w:r w:rsidR="007C1C6B">
        <w:rPr>
          <w:rFonts w:ascii="游明朝" w:eastAsia="游明朝" w:hAnsi="游明朝" w:cs="ＭＳ Ｐゴシック" w:hint="eastAsia"/>
          <w:b/>
          <w:bCs/>
          <w:kern w:val="0"/>
          <w:sz w:val="24"/>
          <w:szCs w:val="24"/>
        </w:rPr>
        <w:t>分布</w:t>
      </w:r>
      <w:r w:rsidRPr="00626A0B">
        <w:rPr>
          <w:rFonts w:ascii="游明朝" w:eastAsia="游明朝" w:hAnsi="游明朝" w:cs="ＭＳ Ｐゴシック" w:hint="eastAsia"/>
          <w:b/>
          <w:bCs/>
          <w:kern w:val="0"/>
          <w:sz w:val="24"/>
          <w:szCs w:val="24"/>
        </w:rPr>
        <w:t>イメージングの研究</w:t>
      </w:r>
    </w:p>
    <w:p w14:paraId="20AE10F5" w14:textId="1826C8A3" w:rsidR="00F22F7B" w:rsidRDefault="00626A0B">
      <w:pPr>
        <w:widowControl/>
        <w:spacing w:line="480" w:lineRule="exact"/>
        <w:ind w:firstLineChars="100" w:firstLine="220"/>
        <w:jc w:val="left"/>
        <w:rPr>
          <w:rFonts w:ascii="游明朝" w:eastAsia="游明朝" w:hAnsi="游明朝" w:cs="ＭＳ Ｐゴシック"/>
          <w:kern w:val="0"/>
          <w:sz w:val="22"/>
        </w:rPr>
      </w:pPr>
      <w:r w:rsidRPr="00626A0B">
        <w:rPr>
          <w:rFonts w:ascii="游明朝" w:eastAsia="游明朝" w:hAnsi="游明朝" w:cs="ＭＳ Ｐゴシック" w:hint="eastAsia"/>
          <w:kern w:val="0"/>
          <w:sz w:val="22"/>
        </w:rPr>
        <w:lastRenderedPageBreak/>
        <w:t>前節でミューオンラジオグラフィーにおける</w:t>
      </w:r>
      <w:r w:rsidR="00E209A7">
        <w:rPr>
          <w:rFonts w:ascii="游明朝" w:eastAsia="游明朝" w:hAnsi="游明朝" w:cs="ＭＳ Ｐゴシック" w:hint="eastAsia"/>
          <w:kern w:val="0"/>
          <w:sz w:val="22"/>
        </w:rPr>
        <w:t>～～～～～～。</w:t>
      </w:r>
      <w:r w:rsidR="004D23A8">
        <w:rPr>
          <w:rFonts w:ascii="游明朝" w:eastAsia="游明朝" w:hAnsi="游明朝" w:cs="ＭＳ Ｐゴシック" w:hint="eastAsia"/>
          <w:kern w:val="0"/>
          <w:sz w:val="22"/>
        </w:rPr>
        <w:t>原理的には同じこと</w:t>
      </w:r>
      <w:r w:rsidR="00572040">
        <w:rPr>
          <w:rFonts w:ascii="游明朝" w:eastAsia="游明朝" w:hAnsi="游明朝" w:cs="ＭＳ Ｐゴシック" w:hint="eastAsia"/>
          <w:kern w:val="0"/>
          <w:sz w:val="22"/>
        </w:rPr>
        <w:t>である。</w:t>
      </w:r>
    </w:p>
    <w:p w14:paraId="3DEEC669" w14:textId="77777777" w:rsidR="005A0B2D" w:rsidRPr="00626A0B" w:rsidRDefault="005A0B2D" w:rsidP="00426015">
      <w:pPr>
        <w:widowControl/>
        <w:spacing w:line="480" w:lineRule="exact"/>
        <w:ind w:firstLine="210"/>
        <w:jc w:val="left"/>
        <w:rPr>
          <w:rFonts w:ascii="游明朝" w:eastAsia="游明朝" w:hAnsi="游明朝"/>
          <w:b/>
          <w:sz w:val="22"/>
        </w:rPr>
      </w:pPr>
    </w:p>
    <w:p w14:paraId="71090345" w14:textId="2DB1DD94" w:rsidR="00626A0B" w:rsidRPr="00626A0B" w:rsidRDefault="002B16AF" w:rsidP="00626A0B">
      <w:pPr>
        <w:widowControl/>
        <w:jc w:val="left"/>
        <w:rPr>
          <w:rFonts w:ascii="ＭＳ Ｐゴシック" w:eastAsia="ＭＳ Ｐゴシック" w:hAnsi="ＭＳ Ｐゴシック" w:cs="ＭＳ Ｐゴシック"/>
          <w:kern w:val="0"/>
          <w:sz w:val="24"/>
          <w:szCs w:val="24"/>
        </w:rPr>
      </w:pPr>
      <w:r>
        <w:rPr>
          <w:rFonts w:ascii="游明朝" w:eastAsia="游明朝" w:hAnsi="游明朝" w:cs="ＭＳ Ｐゴシック" w:hint="eastAsia"/>
          <w:b/>
          <w:bCs/>
          <w:color w:val="000000"/>
          <w:kern w:val="0"/>
          <w:sz w:val="24"/>
          <w:szCs w:val="24"/>
        </w:rPr>
        <w:t>5</w:t>
      </w:r>
      <w:r w:rsidR="00626A0B" w:rsidRPr="00626A0B">
        <w:rPr>
          <w:rFonts w:ascii="游明朝" w:eastAsia="游明朝" w:hAnsi="游明朝" w:cs="ＭＳ Ｐゴシック" w:hint="eastAsia"/>
          <w:b/>
          <w:bCs/>
          <w:color w:val="000000"/>
          <w:kern w:val="0"/>
          <w:sz w:val="24"/>
          <w:szCs w:val="24"/>
        </w:rPr>
        <w:t>．まとめ</w:t>
      </w:r>
      <w:r w:rsidR="00A05C52">
        <w:rPr>
          <w:rFonts w:ascii="游明朝" w:eastAsia="游明朝" w:hAnsi="游明朝" w:cs="ＭＳ Ｐゴシック" w:hint="eastAsia"/>
          <w:b/>
          <w:bCs/>
          <w:color w:val="000000"/>
          <w:kern w:val="0"/>
          <w:sz w:val="24"/>
          <w:szCs w:val="24"/>
        </w:rPr>
        <w:t>と今後の課題</w:t>
      </w:r>
    </w:p>
    <w:p w14:paraId="4B99056E" w14:textId="156A933C" w:rsidR="009C2CDC" w:rsidRPr="0006341E" w:rsidRDefault="00626A0B" w:rsidP="0006341E">
      <w:pPr>
        <w:widowControl/>
        <w:spacing w:line="480" w:lineRule="exact"/>
        <w:ind w:firstLineChars="100" w:firstLine="240"/>
        <w:jc w:val="left"/>
        <w:rPr>
          <w:rFonts w:ascii="ＭＳ Ｐゴシック" w:eastAsia="ＭＳ Ｐゴシック" w:hAnsi="ＭＳ Ｐゴシック" w:cs="ＭＳ Ｐゴシック"/>
          <w:kern w:val="0"/>
          <w:sz w:val="22"/>
        </w:rPr>
      </w:pPr>
      <w:r w:rsidRPr="00626A0B">
        <w:rPr>
          <w:rFonts w:ascii="游明朝" w:eastAsia="游明朝" w:hAnsi="游明朝" w:cs="ＭＳ Ｐゴシック" w:hint="eastAsia"/>
          <w:kern w:val="0"/>
          <w:sz w:val="24"/>
          <w:szCs w:val="24"/>
        </w:rPr>
        <w:t xml:space="preserve">　</w:t>
      </w:r>
      <w:r w:rsidRPr="00626A0B">
        <w:rPr>
          <w:rFonts w:ascii="游明朝" w:eastAsia="游明朝" w:hAnsi="游明朝" w:cs="ＭＳ Ｐゴシック" w:hint="eastAsia"/>
          <w:kern w:val="0"/>
          <w:sz w:val="22"/>
        </w:rPr>
        <w:t>著者らは原子核乾板によるミューオンラジオグラフィーを</w:t>
      </w:r>
      <w:r w:rsidR="00E209A7">
        <w:rPr>
          <w:rFonts w:ascii="游明朝" w:eastAsia="游明朝" w:hAnsi="游明朝" w:cs="ＭＳ Ｐゴシック" w:hint="eastAsia"/>
          <w:kern w:val="0"/>
          <w:sz w:val="22"/>
        </w:rPr>
        <w:t>～～～～～～</w:t>
      </w:r>
      <w:r w:rsidR="00355D46">
        <w:rPr>
          <w:rFonts w:ascii="游明朝" w:eastAsia="游明朝" w:hAnsi="游明朝" w:cs="ＭＳ Ｐゴシック" w:hint="eastAsia"/>
          <w:kern w:val="0"/>
          <w:sz w:val="22"/>
        </w:rPr>
        <w:t>行うことの出来る</w:t>
      </w:r>
      <w:r w:rsidR="0006341E">
        <w:rPr>
          <w:rFonts w:ascii="游明朝" w:eastAsia="游明朝" w:hAnsi="游明朝" w:cs="ＭＳ Ｐゴシック" w:hint="eastAsia"/>
          <w:kern w:val="0"/>
          <w:sz w:val="22"/>
        </w:rPr>
        <w:t>人材の育成にも力を入れてゆかねばならない。</w:t>
      </w:r>
    </w:p>
    <w:p w14:paraId="1299C43A" w14:textId="77777777" w:rsidR="009C2CDC" w:rsidRPr="00426015" w:rsidRDefault="009C2CDC" w:rsidP="00426015">
      <w:pPr>
        <w:spacing w:line="480" w:lineRule="exact"/>
        <w:jc w:val="center"/>
        <w:rPr>
          <w:rFonts w:ascii="游明朝" w:eastAsia="游明朝" w:hAnsi="游明朝"/>
          <w:sz w:val="22"/>
        </w:rPr>
      </w:pPr>
    </w:p>
    <w:p w14:paraId="4C3DFD11" w14:textId="77777777" w:rsidR="008B0861" w:rsidRPr="00426015" w:rsidRDefault="008B0861" w:rsidP="00426015">
      <w:pPr>
        <w:spacing w:line="480" w:lineRule="exact"/>
        <w:jc w:val="left"/>
        <w:rPr>
          <w:rFonts w:ascii="游明朝" w:eastAsia="游明朝" w:hAnsi="游明朝"/>
          <w:b/>
          <w:sz w:val="22"/>
        </w:rPr>
      </w:pPr>
      <w:r w:rsidRPr="00426015">
        <w:rPr>
          <w:rFonts w:ascii="游明朝" w:eastAsia="游明朝" w:hAnsi="游明朝"/>
          <w:b/>
          <w:sz w:val="22"/>
        </w:rPr>
        <w:t>謝辞</w:t>
      </w:r>
    </w:p>
    <w:p w14:paraId="3CF2D8B6" w14:textId="2231626A" w:rsidR="00B839D3" w:rsidRPr="009E160B" w:rsidRDefault="1D89BF2C" w:rsidP="00C03D9C">
      <w:pPr>
        <w:spacing w:line="480" w:lineRule="exact"/>
        <w:ind w:firstLineChars="100" w:firstLine="220"/>
        <w:rPr>
          <w:sz w:val="22"/>
        </w:rPr>
      </w:pPr>
      <w:r w:rsidRPr="00426015">
        <w:rPr>
          <w:rFonts w:ascii="游明朝" w:eastAsia="游明朝" w:hAnsi="游明朝"/>
          <w:sz w:val="22"/>
        </w:rPr>
        <w:t>本</w:t>
      </w:r>
      <w:r w:rsidR="00DC21AC">
        <w:rPr>
          <w:rFonts w:ascii="游明朝" w:eastAsia="游明朝" w:hAnsi="游明朝" w:hint="eastAsia"/>
          <w:sz w:val="22"/>
        </w:rPr>
        <w:t>解説記事</w:t>
      </w:r>
      <w:r w:rsidRPr="00426015">
        <w:rPr>
          <w:rFonts w:ascii="游明朝" w:eastAsia="游明朝" w:hAnsi="游明朝"/>
          <w:sz w:val="22"/>
        </w:rPr>
        <w:t>で紹介した研究は，</w:t>
      </w:r>
      <w:r w:rsidR="00DC21AC">
        <w:rPr>
          <w:rFonts w:ascii="游明朝" w:eastAsia="游明朝" w:hAnsi="游明朝" w:hint="eastAsia"/>
          <w:sz w:val="22"/>
        </w:rPr>
        <w:t>平成30年度</w:t>
      </w:r>
      <w:r w:rsidR="00DC21AC" w:rsidRPr="00DC21AC">
        <w:rPr>
          <w:rFonts w:ascii="游明朝" w:eastAsia="游明朝" w:hAnsi="游明朝" w:hint="eastAsia"/>
          <w:sz w:val="22"/>
        </w:rPr>
        <w:t>伊豆半島ジオパーク学術研究助成</w:t>
      </w:r>
      <w:r w:rsidR="00DC21AC">
        <w:rPr>
          <w:rFonts w:ascii="游明朝" w:eastAsia="游明朝" w:hAnsi="游明朝" w:hint="eastAsia"/>
          <w:sz w:val="22"/>
        </w:rPr>
        <w:t>，日本学術振興会</w:t>
      </w:r>
      <w:r w:rsidR="00355D46">
        <w:rPr>
          <w:rFonts w:ascii="游明朝" w:eastAsia="游明朝" w:hAnsi="游明朝" w:hint="eastAsia"/>
          <w:sz w:val="22"/>
        </w:rPr>
        <w:t>・</w:t>
      </w:r>
      <w:r w:rsidR="00DC21AC">
        <w:rPr>
          <w:rFonts w:ascii="游明朝" w:eastAsia="游明朝" w:hAnsi="游明朝" w:hint="eastAsia"/>
          <w:sz w:val="22"/>
        </w:rPr>
        <w:t>科研費基盤研究B（</w:t>
      </w:r>
      <w:r w:rsidR="00DC21AC" w:rsidRPr="00DC21AC">
        <w:rPr>
          <w:rFonts w:ascii="游明朝" w:eastAsia="游明朝" w:hAnsi="游明朝" w:hint="eastAsia"/>
          <w:sz w:val="22"/>
        </w:rPr>
        <w:t>19H01988</w:t>
      </w:r>
      <w:r w:rsidR="00DC21AC">
        <w:rPr>
          <w:rFonts w:ascii="游明朝" w:eastAsia="游明朝" w:hAnsi="游明朝" w:hint="eastAsia"/>
          <w:sz w:val="22"/>
        </w:rPr>
        <w:t>）</w:t>
      </w:r>
      <w:r w:rsidR="000D0905">
        <w:rPr>
          <w:rFonts w:ascii="游明朝" w:eastAsia="游明朝" w:hAnsi="游明朝" w:hint="eastAsia"/>
          <w:sz w:val="22"/>
        </w:rPr>
        <w:t>の支援により進められた</w:t>
      </w:r>
      <w:r w:rsidR="00DB571D" w:rsidRPr="00DB571D">
        <w:rPr>
          <w:rFonts w:ascii="游明朝" w:eastAsia="游明朝" w:hAnsi="游明朝" w:hint="eastAsia"/>
          <w:sz w:val="22"/>
        </w:rPr>
        <w:t>（科研費や学振など</w:t>
      </w:r>
      <w:r w:rsidR="00DB571D">
        <w:rPr>
          <w:rFonts w:ascii="游明朝" w:eastAsia="游明朝" w:hAnsi="游明朝" w:hint="eastAsia"/>
          <w:sz w:val="22"/>
        </w:rPr>
        <w:t>に対する言及をする</w:t>
      </w:r>
      <w:r w:rsidR="00DB571D" w:rsidRPr="00DB571D">
        <w:rPr>
          <w:rFonts w:ascii="游明朝" w:eastAsia="游明朝" w:hAnsi="游明朝" w:hint="eastAsia"/>
          <w:sz w:val="22"/>
        </w:rPr>
        <w:t>）</w:t>
      </w:r>
      <w:r w:rsidR="000D0905">
        <w:rPr>
          <w:rFonts w:ascii="游明朝" w:eastAsia="游明朝" w:hAnsi="游明朝" w:hint="eastAsia"/>
          <w:sz w:val="22"/>
        </w:rPr>
        <w:t>。</w:t>
      </w:r>
      <w:r w:rsidR="00E209A7">
        <w:rPr>
          <w:rFonts w:ascii="游明朝" w:eastAsia="游明朝" w:hAnsi="游明朝" w:hint="eastAsia"/>
          <w:sz w:val="22"/>
        </w:rPr>
        <w:t>～～～～～～</w:t>
      </w:r>
      <w:r w:rsidR="005F6CD1">
        <w:rPr>
          <w:rFonts w:ascii="游明朝" w:eastAsia="游明朝" w:hAnsi="游明朝" w:hint="eastAsia"/>
          <w:sz w:val="22"/>
        </w:rPr>
        <w:t>。</w:t>
      </w:r>
      <w:r w:rsidR="009E12B8">
        <w:rPr>
          <w:rFonts w:ascii="游明朝" w:eastAsia="游明朝" w:hAnsi="游明朝" w:hint="eastAsia"/>
          <w:sz w:val="22"/>
        </w:rPr>
        <w:t>昭和新山観測においては北海道大学の</w:t>
      </w:r>
      <w:r w:rsidR="009E12B8" w:rsidRPr="009E12B8">
        <w:rPr>
          <w:rFonts w:ascii="游明朝" w:eastAsia="游明朝" w:hAnsi="游明朝" w:hint="eastAsia"/>
          <w:sz w:val="22"/>
        </w:rPr>
        <w:t>大島弘光</w:t>
      </w:r>
      <w:r w:rsidR="000371AA">
        <w:rPr>
          <w:rFonts w:ascii="游明朝" w:eastAsia="游明朝" w:hAnsi="游明朝" w:hint="eastAsia"/>
          <w:sz w:val="22"/>
        </w:rPr>
        <w:t>准</w:t>
      </w:r>
      <w:r w:rsidR="009E12B8" w:rsidRPr="009E12B8">
        <w:rPr>
          <w:rFonts w:ascii="游明朝" w:eastAsia="游明朝" w:hAnsi="游明朝" w:hint="eastAsia"/>
          <w:sz w:val="22"/>
        </w:rPr>
        <w:t>教授，</w:t>
      </w:r>
      <w:r w:rsidR="00E209A7">
        <w:rPr>
          <w:rFonts w:ascii="游明朝" w:eastAsia="游明朝" w:hAnsi="游明朝" w:hint="eastAsia"/>
          <w:sz w:val="22"/>
        </w:rPr>
        <w:t>～～～</w:t>
      </w:r>
      <w:r w:rsidR="00DB571D">
        <w:rPr>
          <w:rFonts w:ascii="游明朝" w:eastAsia="游明朝" w:hAnsi="游明朝" w:hint="eastAsia"/>
          <w:sz w:val="22"/>
        </w:rPr>
        <w:t>らの協力を得た。</w:t>
      </w:r>
      <w:r w:rsidR="00181970">
        <w:rPr>
          <w:rFonts w:ascii="游明朝" w:eastAsia="游明朝" w:hAnsi="游明朝" w:hint="eastAsia"/>
          <w:sz w:val="22"/>
        </w:rPr>
        <w:t>ここに感謝の意を記す</w:t>
      </w:r>
      <w:r w:rsidR="00DB571D">
        <w:rPr>
          <w:rFonts w:ascii="游明朝" w:eastAsia="游明朝" w:hAnsi="游明朝" w:hint="eastAsia"/>
          <w:sz w:val="22"/>
        </w:rPr>
        <w:t>。</w:t>
      </w:r>
      <w:r w:rsidR="00B839D3" w:rsidRPr="009E160B">
        <w:rPr>
          <w:sz w:val="22"/>
        </w:rPr>
        <w:br w:type="page"/>
      </w:r>
    </w:p>
    <w:p w14:paraId="175A484E" w14:textId="339A13FE" w:rsidR="004F6776" w:rsidRPr="00D15D07" w:rsidRDefault="004F6776" w:rsidP="009C2CDC">
      <w:pPr>
        <w:jc w:val="center"/>
        <w:rPr>
          <w:color w:val="FF0000"/>
          <w:sz w:val="22"/>
        </w:rPr>
      </w:pPr>
      <w:r w:rsidRPr="009E160B">
        <w:rPr>
          <w:rFonts w:hint="eastAsia"/>
          <w:sz w:val="22"/>
        </w:rPr>
        <w:lastRenderedPageBreak/>
        <w:t>参考文献</w:t>
      </w:r>
      <w:r w:rsidR="00D15D07">
        <w:rPr>
          <w:rFonts w:hint="eastAsia"/>
          <w:sz w:val="22"/>
        </w:rPr>
        <w:t xml:space="preserve"> </w:t>
      </w:r>
      <w:r w:rsidR="00D15D07">
        <w:rPr>
          <w:sz w:val="22"/>
        </w:rPr>
        <w:t xml:space="preserve"> </w:t>
      </w:r>
      <w:r w:rsidR="00D15D07">
        <w:rPr>
          <w:rFonts w:hint="eastAsia"/>
          <w:color w:val="FF0000"/>
          <w:sz w:val="22"/>
        </w:rPr>
        <w:t>代表例を</w:t>
      </w:r>
      <w:r w:rsidR="00D15D07">
        <w:rPr>
          <w:color w:val="FF0000"/>
          <w:sz w:val="22"/>
        </w:rPr>
        <w:t>5~10</w:t>
      </w:r>
      <w:r w:rsidR="00D15D07">
        <w:rPr>
          <w:rFonts w:hint="eastAsia"/>
          <w:color w:val="FF0000"/>
          <w:sz w:val="22"/>
        </w:rPr>
        <w:t>件ほど</w:t>
      </w:r>
    </w:p>
    <w:p w14:paraId="12B9C941" w14:textId="18F93AAE" w:rsidR="00583ABB" w:rsidRPr="006C5CD1" w:rsidRDefault="00583ABB" w:rsidP="00583ABB">
      <w:pPr>
        <w:pStyle w:val="a3"/>
        <w:numPr>
          <w:ilvl w:val="0"/>
          <w:numId w:val="17"/>
        </w:numPr>
        <w:spacing w:line="400" w:lineRule="atLeast"/>
        <w:ind w:left="357" w:hanging="357"/>
        <w:rPr>
          <w:rFonts w:ascii="Times New Roman" w:hAnsi="Times New Roman" w:cs="Times New Roman"/>
          <w:szCs w:val="21"/>
          <w:lang w:val="de-CH"/>
        </w:rPr>
      </w:pPr>
      <w:r w:rsidRPr="006C5CD1">
        <w:rPr>
          <w:rFonts w:ascii="Times New Roman" w:hAnsi="Times New Roman" w:cs="Times New Roman"/>
          <w:szCs w:val="21"/>
        </w:rPr>
        <w:t>田中宏幸，日本写真学会誌</w:t>
      </w:r>
      <w:r w:rsidRPr="003A7BBD">
        <w:rPr>
          <w:rFonts w:ascii="Times New Roman" w:hAnsi="Times New Roman" w:cs="Times New Roman"/>
          <w:szCs w:val="21"/>
        </w:rPr>
        <w:t>,</w:t>
      </w:r>
      <w:r w:rsidRPr="006C5CD1">
        <w:rPr>
          <w:rFonts w:ascii="Times New Roman" w:hAnsi="Times New Roman" w:cs="Times New Roman"/>
          <w:szCs w:val="21"/>
        </w:rPr>
        <w:t xml:space="preserve"> H. Tanaka, J. Soc. Photogr. Sci. Tech. Jpn., </w:t>
      </w:r>
      <w:r w:rsidRPr="00D15D07">
        <w:rPr>
          <w:rFonts w:ascii="Times New Roman" w:hAnsi="Times New Roman" w:cs="Times New Roman"/>
          <w:b/>
          <w:bCs/>
          <w:color w:val="FF0000"/>
          <w:szCs w:val="21"/>
        </w:rPr>
        <w:t>71</w:t>
      </w:r>
      <w:r w:rsidR="00D15D07" w:rsidRPr="00D15D07">
        <w:rPr>
          <w:rFonts w:ascii="Times New Roman" w:hAnsi="Times New Roman" w:cs="Times New Roman"/>
          <w:color w:val="FF0000"/>
          <w:szCs w:val="21"/>
        </w:rPr>
        <w:t>(</w:t>
      </w:r>
      <w:r w:rsidRPr="00D15D07">
        <w:rPr>
          <w:rFonts w:ascii="Times New Roman" w:hAnsi="Times New Roman" w:cs="Times New Roman"/>
          <w:color w:val="FF0000"/>
          <w:szCs w:val="21"/>
        </w:rPr>
        <w:t>5</w:t>
      </w:r>
      <w:r w:rsidR="00D15D07" w:rsidRPr="00D15D07">
        <w:rPr>
          <w:rFonts w:ascii="Times New Roman" w:hAnsi="Times New Roman" w:cs="Times New Roman"/>
          <w:color w:val="FF0000"/>
          <w:szCs w:val="21"/>
        </w:rPr>
        <w:t>)</w:t>
      </w:r>
      <w:r w:rsidRPr="006C5CD1">
        <w:rPr>
          <w:rFonts w:ascii="Times New Roman" w:hAnsi="Times New Roman" w:cs="Times New Roman"/>
          <w:szCs w:val="21"/>
        </w:rPr>
        <w:t>,</w:t>
      </w:r>
      <w:r w:rsidR="00D15D07">
        <w:rPr>
          <w:rFonts w:ascii="Times New Roman" w:hAnsi="Times New Roman" w:cs="Times New Roman"/>
          <w:szCs w:val="21"/>
        </w:rPr>
        <w:t xml:space="preserve"> </w:t>
      </w:r>
      <w:r w:rsidRPr="006C5CD1">
        <w:rPr>
          <w:rFonts w:ascii="Times New Roman" w:hAnsi="Times New Roman" w:cs="Times New Roman"/>
          <w:szCs w:val="21"/>
        </w:rPr>
        <w:t>318 (2008).</w:t>
      </w:r>
      <w:r w:rsidR="00D15D07">
        <w:rPr>
          <w:rFonts w:ascii="Times New Roman" w:hAnsi="Times New Roman" w:cs="Times New Roman"/>
          <w:szCs w:val="21"/>
        </w:rPr>
        <w:br/>
      </w:r>
      <w:r w:rsidR="00D15D07">
        <w:rPr>
          <w:rFonts w:ascii="Times New Roman" w:hAnsi="Times New Roman" w:cs="Times New Roman" w:hint="eastAsia"/>
          <w:szCs w:val="21"/>
        </w:rPr>
        <w:t xml:space="preserve">　</w:t>
      </w:r>
      <w:r w:rsidR="00D15D07" w:rsidRPr="00274B8C">
        <w:rPr>
          <w:rFonts w:ascii="Times New Roman" w:hAnsi="Times New Roman" w:cs="Times New Roman" w:hint="eastAsia"/>
          <w:color w:val="FF0000"/>
          <w:szCs w:val="21"/>
        </w:rPr>
        <w:t>号番号は、太字で示した巻番号に続けて、カッコでくくって</w:t>
      </w:r>
      <w:r w:rsidR="00274B8C" w:rsidRPr="00274B8C">
        <w:rPr>
          <w:rFonts w:ascii="Times New Roman" w:hAnsi="Times New Roman" w:cs="Times New Roman" w:hint="eastAsia"/>
          <w:color w:val="FF0000"/>
          <w:szCs w:val="21"/>
        </w:rPr>
        <w:t>細字で示します</w:t>
      </w:r>
    </w:p>
    <w:p w14:paraId="12B0AA31" w14:textId="77777777" w:rsidR="009B68C9" w:rsidRPr="006C5CD1" w:rsidRDefault="009B68C9" w:rsidP="009B68C9">
      <w:pPr>
        <w:pStyle w:val="a3"/>
        <w:numPr>
          <w:ilvl w:val="0"/>
          <w:numId w:val="17"/>
        </w:numPr>
        <w:spacing w:line="400" w:lineRule="atLeast"/>
        <w:ind w:left="357" w:hanging="357"/>
        <w:rPr>
          <w:rFonts w:ascii="Times New Roman" w:hAnsi="Times New Roman" w:cs="Times New Roman"/>
          <w:szCs w:val="21"/>
          <w:lang w:val="en-GB"/>
        </w:rPr>
      </w:pPr>
      <w:r w:rsidRPr="006C5CD1">
        <w:rPr>
          <w:rFonts w:ascii="Times New Roman" w:hAnsi="Times New Roman" w:cs="Times New Roman"/>
          <w:szCs w:val="21"/>
          <w:lang w:val="en-GB"/>
        </w:rPr>
        <w:t>中野</w:t>
      </w:r>
      <w:r w:rsidRPr="009B68C9">
        <w:rPr>
          <w:rFonts w:ascii="Times New Roman" w:hAnsi="Times New Roman" w:cs="Times New Roman"/>
          <w:szCs w:val="21"/>
          <w:lang w:val="de-CH"/>
        </w:rPr>
        <w:t xml:space="preserve"> </w:t>
      </w:r>
      <w:r w:rsidRPr="006C5CD1">
        <w:rPr>
          <w:rFonts w:ascii="Times New Roman" w:hAnsi="Times New Roman" w:cs="Times New Roman"/>
          <w:szCs w:val="21"/>
          <w:lang w:val="en-GB"/>
        </w:rPr>
        <w:t>敏行</w:t>
      </w:r>
      <w:r w:rsidRPr="009B68C9">
        <w:rPr>
          <w:rFonts w:ascii="Times New Roman" w:hAnsi="Times New Roman" w:cs="Times New Roman"/>
          <w:szCs w:val="21"/>
          <w:lang w:val="de-CH"/>
        </w:rPr>
        <w:t xml:space="preserve">, </w:t>
      </w:r>
      <w:r w:rsidRPr="006C5CD1">
        <w:rPr>
          <w:rFonts w:ascii="Times New Roman" w:hAnsi="Times New Roman" w:cs="Times New Roman"/>
          <w:szCs w:val="21"/>
          <w:lang w:val="en-GB"/>
        </w:rPr>
        <w:t>吉本</w:t>
      </w:r>
      <w:r w:rsidRPr="009B68C9">
        <w:rPr>
          <w:rFonts w:ascii="Times New Roman" w:hAnsi="Times New Roman" w:cs="Times New Roman"/>
          <w:szCs w:val="21"/>
          <w:lang w:val="de-CH"/>
        </w:rPr>
        <w:t xml:space="preserve"> </w:t>
      </w:r>
      <w:r w:rsidRPr="006C5CD1">
        <w:rPr>
          <w:rFonts w:ascii="Times New Roman" w:hAnsi="Times New Roman" w:cs="Times New Roman"/>
          <w:szCs w:val="21"/>
          <w:lang w:val="en-GB"/>
        </w:rPr>
        <w:t>雅弘</w:t>
      </w:r>
      <w:r w:rsidRPr="009B68C9">
        <w:rPr>
          <w:rFonts w:ascii="Times New Roman" w:hAnsi="Times New Roman" w:cs="Times New Roman"/>
          <w:szCs w:val="21"/>
          <w:lang w:val="de-CH"/>
        </w:rPr>
        <w:t xml:space="preserve">, </w:t>
      </w:r>
      <w:r w:rsidRPr="006C5CD1">
        <w:rPr>
          <w:rFonts w:ascii="Times New Roman" w:hAnsi="Times New Roman" w:cs="Times New Roman"/>
          <w:szCs w:val="21"/>
          <w:lang w:val="en-GB"/>
        </w:rPr>
        <w:t>駒谷</w:t>
      </w:r>
      <w:r w:rsidRPr="009B68C9">
        <w:rPr>
          <w:rFonts w:ascii="Times New Roman" w:hAnsi="Times New Roman" w:cs="Times New Roman"/>
          <w:szCs w:val="21"/>
          <w:lang w:val="de-CH"/>
        </w:rPr>
        <w:t xml:space="preserve"> </w:t>
      </w:r>
      <w:r w:rsidRPr="006C5CD1">
        <w:rPr>
          <w:rFonts w:ascii="Times New Roman" w:hAnsi="Times New Roman" w:cs="Times New Roman"/>
          <w:szCs w:val="21"/>
          <w:lang w:val="en-GB"/>
        </w:rPr>
        <w:t>良輔</w:t>
      </w:r>
      <w:r w:rsidRPr="009B68C9">
        <w:rPr>
          <w:rFonts w:ascii="Times New Roman" w:hAnsi="Times New Roman" w:cs="Times New Roman"/>
          <w:szCs w:val="21"/>
          <w:lang w:val="de-CH"/>
        </w:rPr>
        <w:t xml:space="preserve">, </w:t>
      </w:r>
      <w:r w:rsidRPr="006C5CD1">
        <w:rPr>
          <w:rFonts w:ascii="Times New Roman" w:hAnsi="Times New Roman" w:cs="Times New Roman"/>
          <w:szCs w:val="21"/>
          <w:lang w:val="en-GB"/>
        </w:rPr>
        <w:t>日本写真学会誌</w:t>
      </w:r>
      <w:r w:rsidRPr="009B68C9">
        <w:rPr>
          <w:rFonts w:ascii="Times New Roman" w:hAnsi="Times New Roman" w:cs="Times New Roman"/>
          <w:szCs w:val="21"/>
          <w:lang w:val="de-CH"/>
        </w:rPr>
        <w:t>, T. Nakano, M. Yoshimoto, R. Komatani</w:t>
      </w:r>
      <w:r w:rsidRPr="006C5CD1">
        <w:rPr>
          <w:rFonts w:ascii="Times New Roman" w:hAnsi="Times New Roman" w:cs="Times New Roman"/>
          <w:szCs w:val="21"/>
          <w:lang w:val="de-CH"/>
        </w:rPr>
        <w:t xml:space="preserve">, J. Soc. </w:t>
      </w:r>
      <w:r w:rsidRPr="006C5CD1">
        <w:rPr>
          <w:rFonts w:ascii="Times New Roman" w:hAnsi="Times New Roman" w:cs="Times New Roman"/>
          <w:szCs w:val="21"/>
        </w:rPr>
        <w:t>Photogr. Sci. Tech. Jpn.</w:t>
      </w:r>
      <w:r w:rsidRPr="003A7BBD">
        <w:rPr>
          <w:rFonts w:ascii="Times New Roman" w:hAnsi="Times New Roman" w:cs="Times New Roman"/>
          <w:szCs w:val="21"/>
          <w:lang w:val="en-GB"/>
        </w:rPr>
        <w:t>,</w:t>
      </w:r>
      <w:r w:rsidRPr="006C5CD1">
        <w:rPr>
          <w:rFonts w:ascii="Times New Roman" w:hAnsi="Times New Roman" w:cs="Times New Roman"/>
          <w:szCs w:val="21"/>
          <w:lang w:val="en-GB"/>
        </w:rPr>
        <w:t xml:space="preserve"> </w:t>
      </w:r>
      <w:r w:rsidRPr="006C5CD1">
        <w:rPr>
          <w:rFonts w:ascii="Times New Roman" w:hAnsi="Times New Roman" w:cs="Times New Roman"/>
          <w:b/>
          <w:bCs/>
          <w:szCs w:val="21"/>
          <w:lang w:val="en-GB"/>
        </w:rPr>
        <w:t>79</w:t>
      </w:r>
      <w:r w:rsidRPr="003A7BBD">
        <w:rPr>
          <w:rFonts w:ascii="Times New Roman" w:hAnsi="Times New Roman" w:cs="Times New Roman"/>
          <w:szCs w:val="21"/>
          <w:lang w:val="en-GB"/>
        </w:rPr>
        <w:t>,</w:t>
      </w:r>
      <w:r w:rsidRPr="006C5CD1">
        <w:rPr>
          <w:rFonts w:ascii="Times New Roman" w:hAnsi="Times New Roman" w:cs="Times New Roman"/>
          <w:szCs w:val="21"/>
          <w:lang w:val="en-GB"/>
        </w:rPr>
        <w:t xml:space="preserve"> 1</w:t>
      </w:r>
      <w:r w:rsidRPr="003A7BBD">
        <w:rPr>
          <w:rFonts w:ascii="Times New Roman" w:hAnsi="Times New Roman" w:cs="Times New Roman"/>
          <w:szCs w:val="21"/>
          <w:lang w:val="en-GB"/>
        </w:rPr>
        <w:t xml:space="preserve"> </w:t>
      </w:r>
      <w:r w:rsidRPr="006C5CD1">
        <w:rPr>
          <w:rFonts w:ascii="Times New Roman" w:hAnsi="Times New Roman" w:cs="Times New Roman"/>
          <w:szCs w:val="21"/>
          <w:lang w:val="en-GB"/>
        </w:rPr>
        <w:t>(2016).</w:t>
      </w:r>
    </w:p>
    <w:p w14:paraId="021D6D8B" w14:textId="3D6957F7" w:rsidR="00B82774" w:rsidRPr="006C5CD1" w:rsidRDefault="00B82774" w:rsidP="004F534E">
      <w:pPr>
        <w:pStyle w:val="a3"/>
        <w:numPr>
          <w:ilvl w:val="0"/>
          <w:numId w:val="17"/>
        </w:numPr>
        <w:spacing w:line="400" w:lineRule="atLeast"/>
        <w:ind w:left="357" w:hanging="357"/>
        <w:rPr>
          <w:rFonts w:ascii="Times New Roman" w:hAnsi="Times New Roman" w:cs="Times New Roman"/>
          <w:szCs w:val="21"/>
          <w:lang w:val="en-GB"/>
        </w:rPr>
      </w:pPr>
      <w:r w:rsidRPr="006C5CD1">
        <w:rPr>
          <w:rFonts w:ascii="Times New Roman" w:eastAsia="Times New Roman" w:hAnsi="Times New Roman" w:cs="Times New Roman"/>
          <w:szCs w:val="21"/>
          <w:lang w:val="en-GB"/>
        </w:rPr>
        <w:t>H.K.M. Tanaka, T. Nakano, S. Takahashi, J. Yoshida, K. Niwa, Nucl</w:t>
      </w:r>
      <w:r w:rsidRPr="006C5CD1">
        <w:rPr>
          <w:rFonts w:ascii="Times New Roman" w:eastAsia="Times New Roman,ＭＳ Ｐ明朝" w:hAnsi="Times New Roman" w:cs="Times New Roman"/>
          <w:szCs w:val="21"/>
          <w:lang w:val="en-GB"/>
        </w:rPr>
        <w:t xml:space="preserve">. </w:t>
      </w:r>
      <w:r w:rsidRPr="006C5CD1">
        <w:rPr>
          <w:rFonts w:ascii="Times New Roman" w:eastAsia="Times New Roman" w:hAnsi="Times New Roman" w:cs="Times New Roman"/>
          <w:szCs w:val="21"/>
          <w:lang w:val="en-GB"/>
        </w:rPr>
        <w:t>Instrum. Meth. A</w:t>
      </w:r>
      <w:r w:rsidRPr="006C5CD1">
        <w:rPr>
          <w:rFonts w:ascii="Times New Roman" w:eastAsia="Times New Roman,ＭＳ Ｐ明朝" w:hAnsi="Times New Roman" w:cs="Times New Roman"/>
          <w:szCs w:val="21"/>
          <w:lang w:val="en-GB"/>
        </w:rPr>
        <w:t xml:space="preserve">, </w:t>
      </w:r>
      <w:r w:rsidRPr="006C5CD1">
        <w:rPr>
          <w:rFonts w:ascii="Times New Roman" w:eastAsia="Times New Roman" w:hAnsi="Times New Roman" w:cs="Times New Roman"/>
          <w:b/>
          <w:bCs/>
          <w:szCs w:val="21"/>
          <w:lang w:val="en-GB"/>
        </w:rPr>
        <w:t>575</w:t>
      </w:r>
      <w:r w:rsidRPr="006C5CD1">
        <w:rPr>
          <w:rFonts w:ascii="Times New Roman" w:eastAsia="Times New Roman,ＭＳ Ｐ明朝" w:hAnsi="Times New Roman" w:cs="Times New Roman"/>
          <w:szCs w:val="21"/>
          <w:lang w:val="en-GB"/>
        </w:rPr>
        <w:t>,</w:t>
      </w:r>
      <w:r w:rsidRPr="006C5CD1">
        <w:rPr>
          <w:rFonts w:ascii="Times New Roman" w:eastAsia="Times New Roman" w:hAnsi="Times New Roman" w:cs="Times New Roman"/>
          <w:szCs w:val="21"/>
          <w:lang w:val="en-GB"/>
        </w:rPr>
        <w:t xml:space="preserve"> 489</w:t>
      </w:r>
      <w:r w:rsidR="00583ABB" w:rsidRPr="003A7BBD">
        <w:rPr>
          <w:rFonts w:ascii="Times New Roman" w:eastAsia="ＭＳ 明朝" w:hAnsi="Times New Roman" w:cs="Times New Roman"/>
          <w:szCs w:val="21"/>
          <w:lang w:val="en-GB"/>
        </w:rPr>
        <w:t xml:space="preserve"> </w:t>
      </w:r>
      <w:r w:rsidR="00D37113" w:rsidRPr="006C5CD1">
        <w:rPr>
          <w:rFonts w:ascii="Times New Roman" w:eastAsia="Times New Roman" w:hAnsi="Times New Roman" w:cs="Times New Roman"/>
          <w:szCs w:val="21"/>
          <w:lang w:val="en-GB"/>
        </w:rPr>
        <w:t>(</w:t>
      </w:r>
      <w:r w:rsidRPr="006C5CD1">
        <w:rPr>
          <w:rFonts w:ascii="Times New Roman" w:eastAsia="Times New Roman" w:hAnsi="Times New Roman" w:cs="Times New Roman"/>
          <w:szCs w:val="21"/>
          <w:lang w:val="en-GB"/>
        </w:rPr>
        <w:t>2007</w:t>
      </w:r>
      <w:r w:rsidR="00D37113" w:rsidRPr="006C5CD1">
        <w:rPr>
          <w:rFonts w:ascii="Times New Roman" w:eastAsia="Times New Roman" w:hAnsi="Times New Roman" w:cs="Times New Roman"/>
          <w:szCs w:val="21"/>
          <w:lang w:val="en-GB"/>
        </w:rPr>
        <w:t>)</w:t>
      </w:r>
      <w:r w:rsidRPr="006C5CD1">
        <w:rPr>
          <w:rFonts w:ascii="Times New Roman" w:eastAsia="Times New Roman" w:hAnsi="Times New Roman" w:cs="Times New Roman"/>
          <w:szCs w:val="21"/>
          <w:lang w:val="en-GB"/>
        </w:rPr>
        <w:t>.</w:t>
      </w:r>
    </w:p>
    <w:p w14:paraId="6BDF0F09" w14:textId="46270B6E" w:rsidR="00427B8F" w:rsidRPr="006C5CD1" w:rsidRDefault="00427B8F" w:rsidP="004F534E">
      <w:pPr>
        <w:pStyle w:val="a3"/>
        <w:numPr>
          <w:ilvl w:val="0"/>
          <w:numId w:val="17"/>
        </w:numPr>
        <w:spacing w:line="400" w:lineRule="atLeast"/>
        <w:ind w:left="357" w:hanging="357"/>
        <w:rPr>
          <w:rFonts w:ascii="Times New Roman" w:hAnsi="Times New Roman" w:cs="Times New Roman"/>
          <w:szCs w:val="21"/>
          <w:lang w:val="de-CH"/>
        </w:rPr>
      </w:pPr>
      <w:r w:rsidRPr="006C5CD1">
        <w:rPr>
          <w:rFonts w:ascii="Times New Roman" w:hAnsi="Times New Roman" w:cs="Times New Roman"/>
          <w:szCs w:val="21"/>
          <w:lang w:val="en-GB"/>
        </w:rPr>
        <w:t xml:space="preserve">H.K.M. Tanaka, T. Uchida, M. Tanaka, H. Shinohara, Geophys. </w:t>
      </w:r>
      <w:r w:rsidRPr="006C5CD1">
        <w:rPr>
          <w:rFonts w:ascii="Times New Roman" w:hAnsi="Times New Roman" w:cs="Times New Roman"/>
          <w:szCs w:val="21"/>
          <w:lang w:val="de-CH"/>
        </w:rPr>
        <w:t xml:space="preserve">Res. Lett., </w:t>
      </w:r>
      <w:r w:rsidRPr="006C5CD1">
        <w:rPr>
          <w:rFonts w:ascii="Times New Roman" w:hAnsi="Times New Roman" w:cs="Times New Roman"/>
          <w:b/>
          <w:bCs/>
          <w:szCs w:val="21"/>
          <w:lang w:val="de-CH"/>
        </w:rPr>
        <w:t>36</w:t>
      </w:r>
      <w:r w:rsidRPr="006C5CD1">
        <w:rPr>
          <w:rFonts w:ascii="Times New Roman" w:hAnsi="Times New Roman" w:cs="Times New Roman"/>
          <w:szCs w:val="21"/>
          <w:lang w:val="de-CH"/>
        </w:rPr>
        <w:t>, L01304 (2009).</w:t>
      </w:r>
    </w:p>
    <w:p w14:paraId="4ACD2DF3" w14:textId="77777777" w:rsidR="009B68C9" w:rsidRPr="006C5CD1" w:rsidRDefault="009B68C9" w:rsidP="009B68C9">
      <w:pPr>
        <w:pStyle w:val="a3"/>
        <w:numPr>
          <w:ilvl w:val="0"/>
          <w:numId w:val="17"/>
        </w:numPr>
        <w:spacing w:line="400" w:lineRule="atLeast"/>
        <w:ind w:left="357" w:hanging="357"/>
        <w:rPr>
          <w:rFonts w:ascii="Times New Roman" w:hAnsi="Times New Roman" w:cs="Times New Roman"/>
          <w:szCs w:val="21"/>
          <w:lang w:val="en-GB"/>
        </w:rPr>
      </w:pPr>
      <w:r w:rsidRPr="006C5CD1">
        <w:rPr>
          <w:rFonts w:ascii="Times New Roman" w:hAnsi="Times New Roman" w:cs="Times New Roman"/>
          <w:szCs w:val="21"/>
          <w:lang w:val="en-GB"/>
        </w:rPr>
        <w:t xml:space="preserve">R. Nishiyama, S. Miyamoto, S. Okubo, H, </w:t>
      </w:r>
      <w:proofErr w:type="spellStart"/>
      <w:r w:rsidRPr="006C5CD1">
        <w:rPr>
          <w:rFonts w:ascii="Times New Roman" w:hAnsi="Times New Roman" w:cs="Times New Roman"/>
          <w:szCs w:val="21"/>
          <w:lang w:val="en-GB"/>
        </w:rPr>
        <w:t>Oshima</w:t>
      </w:r>
      <w:proofErr w:type="spellEnd"/>
      <w:r w:rsidRPr="006C5CD1">
        <w:rPr>
          <w:rFonts w:ascii="Times New Roman" w:hAnsi="Times New Roman" w:cs="Times New Roman"/>
          <w:szCs w:val="21"/>
          <w:lang w:val="en-GB"/>
        </w:rPr>
        <w:t xml:space="preserve">, T. Maekawa, Pure Appl. Geophys., </w:t>
      </w:r>
      <w:r w:rsidRPr="006C5CD1">
        <w:rPr>
          <w:rFonts w:ascii="Times New Roman" w:hAnsi="Times New Roman" w:cs="Times New Roman"/>
          <w:b/>
          <w:bCs/>
          <w:szCs w:val="21"/>
          <w:lang w:val="en-GB"/>
        </w:rPr>
        <w:t>174</w:t>
      </w:r>
      <w:r w:rsidRPr="006C5CD1">
        <w:rPr>
          <w:rFonts w:ascii="Times New Roman" w:hAnsi="Times New Roman" w:cs="Times New Roman"/>
          <w:szCs w:val="21"/>
          <w:lang w:val="en-GB"/>
        </w:rPr>
        <w:t>, 1061 (2017).</w:t>
      </w:r>
    </w:p>
    <w:p w14:paraId="161545EA" w14:textId="77777777" w:rsidR="009B68C9" w:rsidRPr="006C5CD1" w:rsidRDefault="009B68C9" w:rsidP="009B68C9">
      <w:pPr>
        <w:pStyle w:val="a3"/>
        <w:numPr>
          <w:ilvl w:val="0"/>
          <w:numId w:val="17"/>
        </w:numPr>
        <w:spacing w:line="400" w:lineRule="atLeast"/>
        <w:ind w:left="357" w:hanging="357"/>
        <w:rPr>
          <w:rFonts w:ascii="Times New Roman" w:hAnsi="Times New Roman" w:cs="Times New Roman"/>
          <w:szCs w:val="21"/>
          <w:lang w:val="en-GB"/>
        </w:rPr>
      </w:pPr>
      <w:r w:rsidRPr="006C5CD1">
        <w:rPr>
          <w:rFonts w:ascii="Times New Roman" w:hAnsi="Times New Roman" w:cs="Times New Roman"/>
          <w:szCs w:val="21"/>
        </w:rPr>
        <w:t xml:space="preserve">M. Yoshimoto, T. Nakano, R. Komatani, H. Kawahara, Prog. Theo. Expt. Phys., </w:t>
      </w:r>
      <w:r w:rsidRPr="006C5CD1">
        <w:rPr>
          <w:rFonts w:ascii="Times New Roman" w:hAnsi="Times New Roman" w:cs="Times New Roman"/>
          <w:b/>
          <w:bCs/>
          <w:szCs w:val="21"/>
        </w:rPr>
        <w:t>2017</w:t>
      </w:r>
      <w:r w:rsidRPr="006C5CD1">
        <w:rPr>
          <w:rFonts w:ascii="Times New Roman" w:hAnsi="Times New Roman" w:cs="Times New Roman"/>
          <w:szCs w:val="21"/>
        </w:rPr>
        <w:t>, 10, 103H01, (2017).</w:t>
      </w:r>
    </w:p>
    <w:p w14:paraId="248ACB74" w14:textId="3364E3FB" w:rsidR="001B2DDA" w:rsidRPr="006C5CD1" w:rsidRDefault="001B2DDA" w:rsidP="004F534E">
      <w:pPr>
        <w:pStyle w:val="a3"/>
        <w:numPr>
          <w:ilvl w:val="0"/>
          <w:numId w:val="17"/>
        </w:numPr>
        <w:spacing w:line="400" w:lineRule="atLeast"/>
        <w:ind w:left="357" w:hanging="357"/>
        <w:rPr>
          <w:rFonts w:ascii="Times New Roman" w:hAnsi="Times New Roman" w:cs="Times New Roman"/>
          <w:szCs w:val="21"/>
          <w:lang w:val="de-CH"/>
        </w:rPr>
      </w:pPr>
      <w:r w:rsidRPr="006C5CD1">
        <w:rPr>
          <w:rFonts w:ascii="Times New Roman" w:hAnsi="Times New Roman" w:cs="Times New Roman"/>
          <w:szCs w:val="21"/>
          <w:lang w:val="de-CH"/>
        </w:rPr>
        <w:t>K. Morishima, M. Kuno, A. Nishio, N. Kitagawa, Y. Manabe, M. Moto, F. Takasaki, H. Fujii, K. Satoh, H. Kodama, K. Hayashi, S. Odaka, S. Procureur, D. Attié, S. Bouteille, D. Calvet, C. Filosa, P. Magnier, I. Mandjavidze, M. Riallot, B. Marini, P. Gable, Y. Date, M. Sugiura, Y. Elshayeb, T. Elnady, M. Ezzy, E. Guerriero, V. Steiger, N. Serikoff, J.-B. Mouret, B. Charlès, H. Helal, M. Tayoubi,</w:t>
      </w:r>
      <w:r w:rsidR="009109E4" w:rsidRPr="006C5CD1" w:rsidDel="009109E4">
        <w:rPr>
          <w:rFonts w:ascii="Times New Roman" w:hAnsi="Times New Roman" w:cs="Times New Roman"/>
          <w:szCs w:val="21"/>
          <w:lang w:val="de-CH"/>
        </w:rPr>
        <w:t xml:space="preserve"> </w:t>
      </w:r>
      <w:r w:rsidRPr="006C5CD1">
        <w:rPr>
          <w:rFonts w:ascii="Times New Roman" w:hAnsi="Times New Roman" w:cs="Times New Roman"/>
          <w:szCs w:val="21"/>
          <w:lang w:val="de-CH"/>
        </w:rPr>
        <w:t xml:space="preserve">Nature, </w:t>
      </w:r>
      <w:r w:rsidRPr="006C5CD1">
        <w:rPr>
          <w:rFonts w:ascii="Times New Roman" w:hAnsi="Times New Roman" w:cs="Times New Roman"/>
          <w:b/>
          <w:bCs/>
          <w:szCs w:val="21"/>
          <w:lang w:val="de-CH"/>
        </w:rPr>
        <w:t>552</w:t>
      </w:r>
      <w:r w:rsidRPr="006C5CD1">
        <w:rPr>
          <w:rFonts w:ascii="Times New Roman" w:hAnsi="Times New Roman" w:cs="Times New Roman"/>
          <w:szCs w:val="21"/>
          <w:lang w:val="de-CH"/>
        </w:rPr>
        <w:t>, 386</w:t>
      </w:r>
      <w:r w:rsidR="00BC4AB4" w:rsidRPr="006C5CD1">
        <w:rPr>
          <w:rFonts w:ascii="Times New Roman" w:hAnsi="Times New Roman" w:cs="Times New Roman"/>
          <w:szCs w:val="21"/>
          <w:lang w:val="de-CH"/>
        </w:rPr>
        <w:t xml:space="preserve"> </w:t>
      </w:r>
      <w:r w:rsidRPr="006C5CD1">
        <w:rPr>
          <w:rFonts w:ascii="Times New Roman" w:hAnsi="Times New Roman" w:cs="Times New Roman"/>
          <w:szCs w:val="21"/>
          <w:lang w:val="de-CH"/>
        </w:rPr>
        <w:t>(2017).</w:t>
      </w:r>
    </w:p>
    <w:p w14:paraId="355EA3ED" w14:textId="466DAC38" w:rsidR="002B2284" w:rsidRPr="006C5CD1" w:rsidRDefault="002B2284" w:rsidP="004F534E">
      <w:pPr>
        <w:pStyle w:val="a3"/>
        <w:numPr>
          <w:ilvl w:val="0"/>
          <w:numId w:val="17"/>
        </w:numPr>
        <w:spacing w:line="400" w:lineRule="atLeast"/>
        <w:ind w:left="357" w:hanging="357"/>
        <w:rPr>
          <w:rFonts w:ascii="Times New Roman" w:hAnsi="Times New Roman" w:cs="Times New Roman"/>
          <w:szCs w:val="21"/>
          <w:lang w:val="de-CH"/>
        </w:rPr>
      </w:pPr>
      <w:r w:rsidRPr="006C5CD1">
        <w:rPr>
          <w:rFonts w:ascii="Times New Roman" w:hAnsi="Times New Roman" w:cs="Times New Roman"/>
          <w:szCs w:val="21"/>
          <w:lang w:val="de-CH"/>
        </w:rPr>
        <w:t>後藤芳彦</w:t>
      </w:r>
      <w:r w:rsidRPr="006C5CD1">
        <w:rPr>
          <w:rFonts w:ascii="Times New Roman" w:hAnsi="Times New Roman" w:cs="Times New Roman"/>
          <w:szCs w:val="21"/>
          <w:lang w:val="de-CH"/>
        </w:rPr>
        <w:t xml:space="preserve">, </w:t>
      </w:r>
      <w:r w:rsidRPr="006C5CD1">
        <w:rPr>
          <w:rFonts w:ascii="Times New Roman" w:hAnsi="Times New Roman" w:cs="Times New Roman"/>
          <w:szCs w:val="21"/>
          <w:lang w:val="de-CH"/>
        </w:rPr>
        <w:t>城森明</w:t>
      </w:r>
      <w:r w:rsidRPr="006C5CD1">
        <w:rPr>
          <w:rFonts w:ascii="Times New Roman" w:hAnsi="Times New Roman" w:cs="Times New Roman"/>
          <w:szCs w:val="21"/>
          <w:lang w:val="de-CH"/>
        </w:rPr>
        <w:t xml:space="preserve">, </w:t>
      </w:r>
      <w:r w:rsidRPr="006C5CD1">
        <w:rPr>
          <w:rFonts w:ascii="Times New Roman" w:hAnsi="Times New Roman" w:cs="Times New Roman"/>
          <w:szCs w:val="21"/>
          <w:lang w:val="de-CH"/>
        </w:rPr>
        <w:t>火山</w:t>
      </w:r>
      <w:r w:rsidR="005E667D" w:rsidRPr="003A7BBD">
        <w:rPr>
          <w:rFonts w:ascii="Times New Roman" w:hAnsi="Times New Roman" w:cs="Times New Roman"/>
          <w:szCs w:val="21"/>
          <w:lang w:val="de-CH"/>
        </w:rPr>
        <w:t>,</w:t>
      </w:r>
      <w:r w:rsidR="005E667D" w:rsidRPr="006C5CD1">
        <w:rPr>
          <w:rFonts w:ascii="Times New Roman" w:hAnsi="Times New Roman" w:cs="Times New Roman"/>
          <w:szCs w:val="21"/>
          <w:lang w:val="de-CH"/>
        </w:rPr>
        <w:t xml:space="preserve"> Y. Goto</w:t>
      </w:r>
      <w:r w:rsidR="00274B8C">
        <w:rPr>
          <w:rFonts w:ascii="Times New Roman" w:hAnsi="Times New Roman" w:cs="Times New Roman"/>
          <w:szCs w:val="21"/>
          <w:lang w:val="de-CH"/>
        </w:rPr>
        <w:t xml:space="preserve">, </w:t>
      </w:r>
      <w:r w:rsidR="005E667D" w:rsidRPr="006C5CD1">
        <w:rPr>
          <w:rFonts w:ascii="Times New Roman" w:hAnsi="Times New Roman" w:cs="Times New Roman"/>
          <w:szCs w:val="21"/>
          <w:lang w:val="de-CH"/>
        </w:rPr>
        <w:t>A. Johmori, Bull. Volcanol. Soc. Jpn.</w:t>
      </w:r>
      <w:r w:rsidRPr="006C5CD1">
        <w:rPr>
          <w:rFonts w:ascii="Times New Roman" w:hAnsi="Times New Roman" w:cs="Times New Roman"/>
          <w:szCs w:val="21"/>
          <w:lang w:val="de-CH"/>
        </w:rPr>
        <w:t xml:space="preserve">, </w:t>
      </w:r>
      <w:r w:rsidRPr="003A7BBD">
        <w:rPr>
          <w:rFonts w:ascii="Times New Roman" w:hAnsi="Times New Roman" w:cs="Times New Roman"/>
          <w:b/>
          <w:bCs/>
          <w:szCs w:val="21"/>
          <w:lang w:val="de-CH"/>
        </w:rPr>
        <w:t>59</w:t>
      </w:r>
      <w:r w:rsidR="00274B8C">
        <w:rPr>
          <w:rFonts w:ascii="Times New Roman" w:hAnsi="Times New Roman" w:cs="Times New Roman"/>
          <w:szCs w:val="21"/>
          <w:lang w:val="de-CH"/>
        </w:rPr>
        <w:t>(</w:t>
      </w:r>
      <w:r w:rsidRPr="006C5CD1">
        <w:rPr>
          <w:rFonts w:ascii="Times New Roman" w:hAnsi="Times New Roman" w:cs="Times New Roman"/>
          <w:szCs w:val="21"/>
          <w:lang w:val="de-CH"/>
        </w:rPr>
        <w:t>1</w:t>
      </w:r>
      <w:r w:rsidR="00274B8C">
        <w:rPr>
          <w:rFonts w:ascii="Times New Roman" w:hAnsi="Times New Roman" w:cs="Times New Roman"/>
          <w:szCs w:val="21"/>
          <w:lang w:val="de-CH"/>
        </w:rPr>
        <w:t>)</w:t>
      </w:r>
      <w:r w:rsidRPr="006C5CD1">
        <w:rPr>
          <w:rFonts w:ascii="Times New Roman" w:hAnsi="Times New Roman" w:cs="Times New Roman"/>
          <w:szCs w:val="21"/>
          <w:lang w:val="de-CH"/>
        </w:rPr>
        <w:t xml:space="preserve">, </w:t>
      </w:r>
      <w:r w:rsidR="005E667D" w:rsidRPr="006C5CD1">
        <w:rPr>
          <w:rFonts w:ascii="Times New Roman" w:hAnsi="Times New Roman" w:cs="Times New Roman"/>
          <w:szCs w:val="21"/>
          <w:lang w:val="de-CH"/>
        </w:rPr>
        <w:t xml:space="preserve">1 </w:t>
      </w:r>
      <w:r w:rsidRPr="006C5CD1">
        <w:rPr>
          <w:rFonts w:ascii="Times New Roman" w:hAnsi="Times New Roman" w:cs="Times New Roman"/>
          <w:szCs w:val="21"/>
          <w:lang w:val="de-CH"/>
        </w:rPr>
        <w:t>(2014).</w:t>
      </w:r>
      <w:r w:rsidR="00274B8C">
        <w:rPr>
          <w:rFonts w:ascii="Times New Roman" w:hAnsi="Times New Roman" w:cs="Times New Roman"/>
          <w:szCs w:val="21"/>
          <w:lang w:val="de-CH"/>
        </w:rPr>
        <w:br/>
      </w:r>
      <w:r w:rsidR="00274B8C">
        <w:rPr>
          <w:rFonts w:ascii="Times New Roman" w:hAnsi="Times New Roman" w:cs="Times New Roman" w:hint="eastAsia"/>
          <w:szCs w:val="21"/>
          <w:lang w:val="de-CH"/>
        </w:rPr>
        <w:t xml:space="preserve">　</w:t>
      </w:r>
      <w:r w:rsidR="00274B8C" w:rsidRPr="00274B8C">
        <w:rPr>
          <w:rFonts w:ascii="Times New Roman" w:hAnsi="Times New Roman" w:cs="Times New Roman" w:hint="eastAsia"/>
          <w:color w:val="FF0000"/>
          <w:szCs w:val="21"/>
          <w:lang w:val="de-CH"/>
        </w:rPr>
        <w:t>最後の著者名の前に、</w:t>
      </w:r>
      <w:r w:rsidR="00274B8C" w:rsidRPr="00274B8C">
        <w:rPr>
          <w:rFonts w:ascii="Times New Roman" w:hAnsi="Times New Roman" w:cs="Times New Roman" w:hint="eastAsia"/>
          <w:color w:val="FF0000"/>
          <w:szCs w:val="21"/>
          <w:lang w:val="de-CH"/>
        </w:rPr>
        <w:t>a</w:t>
      </w:r>
      <w:r w:rsidR="00274B8C" w:rsidRPr="00274B8C">
        <w:rPr>
          <w:rFonts w:ascii="Times New Roman" w:hAnsi="Times New Roman" w:cs="Times New Roman"/>
          <w:color w:val="FF0000"/>
          <w:szCs w:val="21"/>
          <w:lang w:val="de-CH"/>
        </w:rPr>
        <w:t>nd</w:t>
      </w:r>
      <w:r w:rsidR="00274B8C" w:rsidRPr="00274B8C">
        <w:rPr>
          <w:rFonts w:ascii="Times New Roman" w:hAnsi="Times New Roman" w:cs="Times New Roman" w:hint="eastAsia"/>
          <w:color w:val="FF0000"/>
          <w:szCs w:val="21"/>
          <w:lang w:val="de-CH"/>
        </w:rPr>
        <w:t>や</w:t>
      </w:r>
      <w:r w:rsidR="00274B8C" w:rsidRPr="00274B8C">
        <w:rPr>
          <w:rFonts w:ascii="Times New Roman" w:hAnsi="Times New Roman" w:cs="Times New Roman" w:hint="eastAsia"/>
          <w:color w:val="FF0000"/>
          <w:szCs w:val="21"/>
          <w:lang w:val="de-CH"/>
        </w:rPr>
        <w:t>&amp;</w:t>
      </w:r>
      <w:r w:rsidR="00274B8C" w:rsidRPr="00274B8C">
        <w:rPr>
          <w:rFonts w:ascii="Times New Roman" w:hAnsi="Times New Roman" w:cs="Times New Roman" w:hint="eastAsia"/>
          <w:color w:val="FF0000"/>
          <w:szCs w:val="21"/>
          <w:lang w:val="de-CH"/>
        </w:rPr>
        <w:t>はつけません</w:t>
      </w:r>
    </w:p>
    <w:p w14:paraId="5E524AC5" w14:textId="77777777" w:rsidR="009B68C9" w:rsidRPr="003A7BBD" w:rsidRDefault="009B68C9" w:rsidP="009B68C9">
      <w:pPr>
        <w:pStyle w:val="a3"/>
        <w:numPr>
          <w:ilvl w:val="0"/>
          <w:numId w:val="17"/>
        </w:numPr>
        <w:spacing w:line="400" w:lineRule="atLeast"/>
        <w:ind w:left="357" w:hanging="357"/>
        <w:rPr>
          <w:rFonts w:ascii="Times New Roman" w:hAnsi="Times New Roman" w:cs="Times New Roman"/>
          <w:szCs w:val="21"/>
          <w:lang w:val="de-CH"/>
        </w:rPr>
      </w:pPr>
      <w:r w:rsidRPr="003A7BBD">
        <w:rPr>
          <w:rFonts w:ascii="Times New Roman" w:hAnsi="Times New Roman" w:cs="Times New Roman"/>
          <w:szCs w:val="21"/>
          <w:lang w:val="en-GB"/>
        </w:rPr>
        <w:t>根元</w:t>
      </w:r>
      <w:r w:rsidRPr="003A7BBD">
        <w:rPr>
          <w:rFonts w:ascii="Times New Roman" w:hAnsi="Times New Roman" w:cs="Times New Roman"/>
          <w:szCs w:val="21"/>
          <w:lang w:val="de-CH"/>
        </w:rPr>
        <w:t xml:space="preserve"> </w:t>
      </w:r>
      <w:r w:rsidRPr="003A7BBD">
        <w:rPr>
          <w:rFonts w:ascii="Times New Roman" w:hAnsi="Times New Roman" w:cs="Times New Roman"/>
          <w:szCs w:val="21"/>
          <w:lang w:val="en-GB"/>
        </w:rPr>
        <w:t>忠寛</w:t>
      </w:r>
      <w:r w:rsidRPr="003A7BBD">
        <w:rPr>
          <w:rFonts w:ascii="Times New Roman" w:hAnsi="Times New Roman" w:cs="Times New Roman"/>
          <w:szCs w:val="21"/>
          <w:lang w:val="de-CH"/>
        </w:rPr>
        <w:t>,</w:t>
      </w:r>
      <w:r w:rsidRPr="006C5CD1">
        <w:rPr>
          <w:rFonts w:ascii="Times New Roman" w:hAnsi="Times New Roman" w:cs="Times New Roman"/>
          <w:szCs w:val="21"/>
          <w:lang w:val="de-CH"/>
        </w:rPr>
        <w:t xml:space="preserve"> </w:t>
      </w:r>
      <w:r w:rsidRPr="003A7BBD">
        <w:rPr>
          <w:rFonts w:ascii="Times New Roman" w:hAnsi="Times New Roman" w:cs="Times New Roman"/>
          <w:szCs w:val="21"/>
          <w:lang w:val="en-GB"/>
        </w:rPr>
        <w:t>早川</w:t>
      </w:r>
      <w:r w:rsidRPr="003A7BBD">
        <w:rPr>
          <w:rFonts w:ascii="Times New Roman" w:hAnsi="Times New Roman" w:cs="Times New Roman"/>
          <w:szCs w:val="21"/>
          <w:lang w:val="de-CH"/>
        </w:rPr>
        <w:t xml:space="preserve"> </w:t>
      </w:r>
      <w:r w:rsidRPr="003A7BBD">
        <w:rPr>
          <w:rFonts w:ascii="Times New Roman" w:hAnsi="Times New Roman" w:cs="Times New Roman"/>
          <w:szCs w:val="21"/>
          <w:lang w:val="en-GB"/>
        </w:rPr>
        <w:t>正巳</w:t>
      </w:r>
      <w:r w:rsidRPr="003A7BBD">
        <w:rPr>
          <w:rFonts w:ascii="Times New Roman" w:hAnsi="Times New Roman" w:cs="Times New Roman"/>
          <w:szCs w:val="21"/>
          <w:lang w:val="de-CH"/>
        </w:rPr>
        <w:t>,</w:t>
      </w:r>
      <w:r w:rsidRPr="006C5CD1">
        <w:rPr>
          <w:rFonts w:ascii="Times New Roman" w:hAnsi="Times New Roman" w:cs="Times New Roman"/>
          <w:szCs w:val="21"/>
          <w:lang w:val="de-CH"/>
        </w:rPr>
        <w:t xml:space="preserve"> </w:t>
      </w:r>
      <w:r w:rsidRPr="003A7BBD">
        <w:rPr>
          <w:rFonts w:ascii="Times New Roman" w:hAnsi="Times New Roman" w:cs="Times New Roman"/>
          <w:szCs w:val="21"/>
          <w:lang w:val="en-GB"/>
        </w:rPr>
        <w:t>高橋</w:t>
      </w:r>
      <w:r w:rsidRPr="003A7BBD">
        <w:rPr>
          <w:rFonts w:ascii="Times New Roman" w:hAnsi="Times New Roman" w:cs="Times New Roman"/>
          <w:szCs w:val="21"/>
          <w:lang w:val="de-CH"/>
        </w:rPr>
        <w:t xml:space="preserve"> </w:t>
      </w:r>
      <w:r w:rsidRPr="003A7BBD">
        <w:rPr>
          <w:rFonts w:ascii="Times New Roman" w:hAnsi="Times New Roman" w:cs="Times New Roman"/>
          <w:szCs w:val="21"/>
          <w:lang w:val="de-CH"/>
        </w:rPr>
        <w:t>清</w:t>
      </w:r>
      <w:r w:rsidRPr="003A7BBD">
        <w:rPr>
          <w:rFonts w:ascii="Times New Roman" w:hAnsi="Times New Roman" w:cs="Times New Roman"/>
          <w:szCs w:val="21"/>
          <w:lang w:val="de-CH"/>
        </w:rPr>
        <w:t>,</w:t>
      </w:r>
      <w:r w:rsidRPr="006C5CD1">
        <w:rPr>
          <w:rFonts w:ascii="Times New Roman" w:hAnsi="Times New Roman" w:cs="Times New Roman"/>
          <w:szCs w:val="21"/>
          <w:lang w:val="de-CH"/>
        </w:rPr>
        <w:t xml:space="preserve"> </w:t>
      </w:r>
      <w:r w:rsidRPr="003A7BBD">
        <w:rPr>
          <w:rFonts w:ascii="Times New Roman" w:hAnsi="Times New Roman" w:cs="Times New Roman"/>
          <w:szCs w:val="21"/>
          <w:lang w:val="de-CH"/>
        </w:rPr>
        <w:t>小穴</w:t>
      </w:r>
      <w:r w:rsidRPr="003A7BBD">
        <w:rPr>
          <w:rFonts w:ascii="Times New Roman" w:hAnsi="Times New Roman" w:cs="Times New Roman"/>
          <w:szCs w:val="21"/>
          <w:lang w:val="de-CH"/>
        </w:rPr>
        <w:t xml:space="preserve"> </w:t>
      </w:r>
      <w:r w:rsidRPr="003A7BBD">
        <w:rPr>
          <w:rFonts w:ascii="Times New Roman" w:hAnsi="Times New Roman" w:cs="Times New Roman"/>
          <w:szCs w:val="21"/>
          <w:lang w:val="de-CH"/>
        </w:rPr>
        <w:t>進也</w:t>
      </w:r>
      <w:r w:rsidRPr="003A7BBD">
        <w:rPr>
          <w:rFonts w:ascii="Times New Roman" w:hAnsi="Times New Roman" w:cs="Times New Roman"/>
          <w:szCs w:val="21"/>
          <w:lang w:val="de-CH"/>
        </w:rPr>
        <w:t>,</w:t>
      </w:r>
      <w:r w:rsidRPr="006C5CD1">
        <w:rPr>
          <w:rFonts w:ascii="Times New Roman" w:hAnsi="Times New Roman" w:cs="Times New Roman"/>
          <w:szCs w:val="21"/>
          <w:lang w:val="de-CH"/>
        </w:rPr>
        <w:t xml:space="preserve"> </w:t>
      </w:r>
      <w:r w:rsidRPr="003A7BBD">
        <w:rPr>
          <w:rFonts w:ascii="Times New Roman" w:hAnsi="Times New Roman" w:cs="Times New Roman"/>
          <w:szCs w:val="21"/>
          <w:lang w:val="de-CH"/>
        </w:rPr>
        <w:t>地質調査所報告書</w:t>
      </w:r>
      <w:r w:rsidRPr="003A7BBD">
        <w:rPr>
          <w:rFonts w:ascii="Times New Roman" w:hAnsi="Times New Roman" w:cs="Times New Roman"/>
          <w:szCs w:val="21"/>
          <w:lang w:val="de-CH"/>
        </w:rPr>
        <w:t>,</w:t>
      </w:r>
      <w:r w:rsidRPr="006C5CD1">
        <w:rPr>
          <w:rFonts w:ascii="Times New Roman" w:hAnsi="Times New Roman" w:cs="Times New Roman"/>
          <w:szCs w:val="21"/>
          <w:lang w:val="de-CH"/>
        </w:rPr>
        <w:t xml:space="preserve"> T. Nemoto, M. Hayakawa, K. Takahashi, S. Oana, Geol. Surv. Jpn.</w:t>
      </w:r>
      <w:r w:rsidRPr="003A7BBD">
        <w:rPr>
          <w:rFonts w:ascii="Times New Roman" w:hAnsi="Times New Roman" w:cs="Times New Roman"/>
          <w:szCs w:val="21"/>
          <w:lang w:val="de-CH"/>
        </w:rPr>
        <w:t>,</w:t>
      </w:r>
      <w:r w:rsidRPr="006C5CD1">
        <w:rPr>
          <w:rFonts w:ascii="Times New Roman" w:hAnsi="Times New Roman" w:cs="Times New Roman"/>
          <w:szCs w:val="21"/>
          <w:lang w:val="de-CH"/>
        </w:rPr>
        <w:t xml:space="preserve"> </w:t>
      </w:r>
      <w:r w:rsidRPr="003A7BBD">
        <w:rPr>
          <w:rFonts w:ascii="Times New Roman" w:hAnsi="Times New Roman" w:cs="Times New Roman"/>
          <w:b/>
          <w:bCs/>
          <w:szCs w:val="21"/>
          <w:lang w:val="de-CH"/>
        </w:rPr>
        <w:t>170</w:t>
      </w:r>
      <w:r w:rsidRPr="006C5CD1">
        <w:rPr>
          <w:rFonts w:ascii="Times New Roman" w:hAnsi="Times New Roman" w:cs="Times New Roman"/>
          <w:szCs w:val="21"/>
          <w:lang w:val="de-CH"/>
        </w:rPr>
        <w:t xml:space="preserve">, 1 </w:t>
      </w:r>
      <w:r w:rsidRPr="003A7BBD">
        <w:rPr>
          <w:rFonts w:ascii="Times New Roman" w:hAnsi="Times New Roman" w:cs="Times New Roman"/>
          <w:szCs w:val="21"/>
          <w:lang w:val="de-CH"/>
        </w:rPr>
        <w:t>(</w:t>
      </w:r>
      <w:r w:rsidRPr="006C5CD1">
        <w:rPr>
          <w:rFonts w:ascii="Times New Roman" w:hAnsi="Times New Roman" w:cs="Times New Roman"/>
          <w:szCs w:val="21"/>
          <w:lang w:val="de-CH"/>
        </w:rPr>
        <w:t>1957).</w:t>
      </w:r>
    </w:p>
    <w:p w14:paraId="754EC4DA" w14:textId="461C69A8" w:rsidR="002F7925" w:rsidRPr="006C5CD1" w:rsidRDefault="002F7925" w:rsidP="004F534E">
      <w:pPr>
        <w:pStyle w:val="a3"/>
        <w:numPr>
          <w:ilvl w:val="0"/>
          <w:numId w:val="17"/>
        </w:numPr>
        <w:spacing w:line="400" w:lineRule="atLeast"/>
        <w:ind w:left="357" w:hanging="357"/>
        <w:rPr>
          <w:rFonts w:ascii="Times New Roman" w:hAnsi="Times New Roman" w:cs="Times New Roman"/>
          <w:szCs w:val="21"/>
          <w:lang w:val="de-CH"/>
        </w:rPr>
      </w:pPr>
      <w:r w:rsidRPr="003A7BBD">
        <w:rPr>
          <w:rFonts w:ascii="Times New Roman" w:hAnsi="Times New Roman" w:cs="Times New Roman"/>
          <w:szCs w:val="21"/>
          <w:lang w:val="de-CH"/>
        </w:rPr>
        <w:t>宮本成悟</w:t>
      </w:r>
      <w:r w:rsidR="00C156E9" w:rsidRPr="003A7BBD">
        <w:rPr>
          <w:rFonts w:ascii="Times New Roman" w:hAnsi="Times New Roman" w:cs="Times New Roman"/>
          <w:szCs w:val="21"/>
          <w:lang w:val="de-CH"/>
        </w:rPr>
        <w:t xml:space="preserve"> </w:t>
      </w:r>
      <w:r w:rsidR="00C156E9" w:rsidRPr="003A7BBD">
        <w:rPr>
          <w:rFonts w:ascii="Times New Roman" w:hAnsi="Times New Roman" w:cs="Times New Roman"/>
          <w:szCs w:val="21"/>
          <w:lang w:val="de-CH"/>
        </w:rPr>
        <w:t>他</w:t>
      </w:r>
      <w:r w:rsidR="001B1AB4" w:rsidRPr="003A7BBD">
        <w:rPr>
          <w:rFonts w:ascii="Times New Roman" w:hAnsi="Times New Roman" w:cs="Times New Roman"/>
          <w:szCs w:val="21"/>
          <w:lang w:val="de-CH"/>
        </w:rPr>
        <w:t xml:space="preserve">, </w:t>
      </w:r>
      <w:r w:rsidR="00C156E9" w:rsidRPr="003A7BBD">
        <w:rPr>
          <w:rFonts w:ascii="Times New Roman" w:hAnsi="Times New Roman" w:cs="Times New Roman"/>
          <w:szCs w:val="21"/>
          <w:lang w:val="de-CH"/>
        </w:rPr>
        <w:t>日本地球惑星科学連合</w:t>
      </w:r>
      <w:r w:rsidR="00C156E9" w:rsidRPr="003A7BBD">
        <w:rPr>
          <w:rFonts w:ascii="Times New Roman" w:hAnsi="Times New Roman" w:cs="Times New Roman"/>
          <w:szCs w:val="21"/>
          <w:lang w:val="de-CH"/>
        </w:rPr>
        <w:t xml:space="preserve"> 2013</w:t>
      </w:r>
      <w:r w:rsidR="00C156E9" w:rsidRPr="003A7BBD">
        <w:rPr>
          <w:rFonts w:ascii="Times New Roman" w:hAnsi="Times New Roman" w:cs="Times New Roman"/>
          <w:szCs w:val="21"/>
          <w:lang w:val="de-CH"/>
        </w:rPr>
        <w:t>年度大会，</w:t>
      </w:r>
      <w:r w:rsidR="00C156E9" w:rsidRPr="003A7BBD">
        <w:rPr>
          <w:rFonts w:ascii="Times New Roman" w:hAnsi="Times New Roman" w:cs="Times New Roman"/>
          <w:szCs w:val="21"/>
          <w:lang w:val="de-CH"/>
        </w:rPr>
        <w:t>5</w:t>
      </w:r>
      <w:r w:rsidR="00C156E9" w:rsidRPr="003A7BBD">
        <w:rPr>
          <w:rFonts w:ascii="Times New Roman" w:hAnsi="Times New Roman" w:cs="Times New Roman"/>
          <w:szCs w:val="21"/>
          <w:lang w:val="de-CH"/>
        </w:rPr>
        <w:t>月</w:t>
      </w:r>
      <w:r w:rsidR="00C156E9" w:rsidRPr="003A7BBD">
        <w:rPr>
          <w:rFonts w:ascii="Times New Roman" w:hAnsi="Times New Roman" w:cs="Times New Roman"/>
          <w:szCs w:val="21"/>
          <w:lang w:val="de-CH"/>
        </w:rPr>
        <w:t>19</w:t>
      </w:r>
      <w:r w:rsidR="00C156E9" w:rsidRPr="003A7BBD">
        <w:rPr>
          <w:rFonts w:ascii="Times New Roman" w:hAnsi="Times New Roman" w:cs="Times New Roman"/>
          <w:szCs w:val="21"/>
          <w:lang w:val="de-CH"/>
        </w:rPr>
        <w:t>日</w:t>
      </w:r>
      <w:r w:rsidR="00FE434D">
        <w:rPr>
          <w:rFonts w:ascii="Times New Roman" w:hAnsi="Times New Roman" w:cs="Times New Roman" w:hint="eastAsia"/>
          <w:szCs w:val="21"/>
          <w:lang w:val="de-CH"/>
        </w:rPr>
        <w:t>,</w:t>
      </w:r>
      <w:r w:rsidR="00FE434D">
        <w:rPr>
          <w:rFonts w:ascii="Times New Roman" w:hAnsi="Times New Roman" w:cs="Times New Roman"/>
          <w:szCs w:val="21"/>
          <w:lang w:val="de-CH"/>
        </w:rPr>
        <w:t xml:space="preserve"> S. Miyamoto et al., General Assembly, JpGU, Jpn, 19</w:t>
      </w:r>
      <w:r w:rsidR="00FE434D" w:rsidRPr="003A7BBD">
        <w:rPr>
          <w:rFonts w:ascii="Times New Roman" w:hAnsi="Times New Roman" w:cs="Times New Roman"/>
          <w:szCs w:val="21"/>
          <w:vertAlign w:val="superscript"/>
          <w:lang w:val="de-CH"/>
        </w:rPr>
        <w:t>th</w:t>
      </w:r>
      <w:r w:rsidR="00FE434D">
        <w:rPr>
          <w:rFonts w:ascii="Times New Roman" w:hAnsi="Times New Roman" w:cs="Times New Roman"/>
          <w:szCs w:val="21"/>
          <w:lang w:val="de-CH"/>
        </w:rPr>
        <w:t xml:space="preserve"> , May (2013).</w:t>
      </w:r>
    </w:p>
    <w:p w14:paraId="0123C79E" w14:textId="3EE50FBA" w:rsidR="00C169E5" w:rsidRPr="006C5CD1" w:rsidRDefault="003909D0" w:rsidP="004F534E">
      <w:pPr>
        <w:pStyle w:val="a3"/>
        <w:numPr>
          <w:ilvl w:val="0"/>
          <w:numId w:val="17"/>
        </w:numPr>
        <w:spacing w:line="400" w:lineRule="atLeast"/>
        <w:ind w:left="357" w:hanging="357"/>
        <w:rPr>
          <w:rFonts w:ascii="Times New Roman" w:hAnsi="Times New Roman" w:cs="Times New Roman"/>
          <w:szCs w:val="21"/>
          <w:lang w:val="en-GB"/>
        </w:rPr>
      </w:pPr>
      <w:r w:rsidRPr="006C5CD1">
        <w:rPr>
          <w:rFonts w:ascii="Times New Roman" w:hAnsi="Times New Roman" w:cs="Times New Roman"/>
          <w:szCs w:val="21"/>
          <w:lang w:val="en-GB"/>
        </w:rPr>
        <w:t>西尾</w:t>
      </w:r>
      <w:r w:rsidRPr="006C5CD1">
        <w:rPr>
          <w:rFonts w:ascii="Times New Roman" w:hAnsi="Times New Roman" w:cs="Times New Roman"/>
          <w:szCs w:val="21"/>
          <w:lang w:val="en-GB"/>
        </w:rPr>
        <w:t xml:space="preserve"> </w:t>
      </w:r>
      <w:r w:rsidRPr="006C5CD1">
        <w:rPr>
          <w:rFonts w:ascii="Times New Roman" w:hAnsi="Times New Roman" w:cs="Times New Roman"/>
          <w:szCs w:val="21"/>
          <w:lang w:val="en-GB"/>
        </w:rPr>
        <w:t>晃</w:t>
      </w:r>
      <w:r w:rsidR="00B45AAE" w:rsidRPr="003A7BBD">
        <w:rPr>
          <w:rFonts w:ascii="Times New Roman" w:hAnsi="Times New Roman" w:cs="Times New Roman"/>
          <w:szCs w:val="21"/>
          <w:lang w:val="en-GB"/>
        </w:rPr>
        <w:t>,</w:t>
      </w:r>
      <w:r w:rsidR="00B45AAE" w:rsidRPr="006C5CD1">
        <w:rPr>
          <w:rFonts w:ascii="Times New Roman" w:hAnsi="Times New Roman" w:cs="Times New Roman"/>
          <w:szCs w:val="21"/>
          <w:lang w:val="en-GB"/>
        </w:rPr>
        <w:t xml:space="preserve"> </w:t>
      </w:r>
      <w:r w:rsidRPr="006C5CD1">
        <w:rPr>
          <w:rFonts w:ascii="Times New Roman" w:hAnsi="Times New Roman" w:cs="Times New Roman"/>
          <w:szCs w:val="21"/>
          <w:lang w:val="en-GB"/>
        </w:rPr>
        <w:t>博士論文</w:t>
      </w:r>
      <w:r w:rsidR="00B45AAE" w:rsidRPr="003A7BBD">
        <w:rPr>
          <w:rFonts w:ascii="Times New Roman" w:hAnsi="Times New Roman" w:cs="Times New Roman"/>
          <w:szCs w:val="21"/>
          <w:lang w:val="en-GB"/>
        </w:rPr>
        <w:t>,</w:t>
      </w:r>
      <w:r w:rsidR="00B45AAE" w:rsidRPr="006C5CD1">
        <w:rPr>
          <w:rFonts w:ascii="Times New Roman" w:hAnsi="Times New Roman" w:cs="Times New Roman"/>
          <w:szCs w:val="21"/>
          <w:lang w:val="en-GB"/>
        </w:rPr>
        <w:t xml:space="preserve"> </w:t>
      </w:r>
      <w:r w:rsidRPr="006C5CD1">
        <w:rPr>
          <w:rFonts w:ascii="Times New Roman" w:hAnsi="Times New Roman" w:cs="Times New Roman"/>
          <w:szCs w:val="21"/>
          <w:lang w:val="en-GB"/>
        </w:rPr>
        <w:t>名古屋大学</w:t>
      </w:r>
      <w:r w:rsidR="00B45AAE" w:rsidRPr="003A7BBD">
        <w:rPr>
          <w:rFonts w:ascii="Times New Roman" w:hAnsi="Times New Roman" w:cs="Times New Roman"/>
          <w:szCs w:val="21"/>
          <w:lang w:val="en-GB"/>
        </w:rPr>
        <w:t>,</w:t>
      </w:r>
      <w:r w:rsidR="00B45AAE" w:rsidRPr="006C5CD1">
        <w:rPr>
          <w:rFonts w:ascii="Times New Roman" w:hAnsi="Times New Roman" w:cs="Times New Roman"/>
          <w:szCs w:val="21"/>
          <w:lang w:val="en-GB"/>
        </w:rPr>
        <w:t xml:space="preserve"> A. Nishio, Ph</w:t>
      </w:r>
      <w:r w:rsidR="008A42C7" w:rsidRPr="006C5CD1">
        <w:rPr>
          <w:rFonts w:ascii="Times New Roman" w:hAnsi="Times New Roman" w:cs="Times New Roman"/>
          <w:szCs w:val="21"/>
          <w:lang w:val="en-GB"/>
        </w:rPr>
        <w:t>.</w:t>
      </w:r>
      <w:r w:rsidR="00B45AAE" w:rsidRPr="006C5CD1">
        <w:rPr>
          <w:rFonts w:ascii="Times New Roman" w:hAnsi="Times New Roman" w:cs="Times New Roman"/>
          <w:szCs w:val="21"/>
          <w:lang w:val="en-GB"/>
        </w:rPr>
        <w:t>D</w:t>
      </w:r>
      <w:r w:rsidR="008A42C7" w:rsidRPr="006C5CD1">
        <w:rPr>
          <w:rFonts w:ascii="Times New Roman" w:hAnsi="Times New Roman" w:cs="Times New Roman"/>
          <w:szCs w:val="21"/>
          <w:lang w:val="en-GB"/>
        </w:rPr>
        <w:t>.</w:t>
      </w:r>
      <w:r w:rsidR="00B45AAE" w:rsidRPr="006C5CD1">
        <w:rPr>
          <w:rFonts w:ascii="Times New Roman" w:hAnsi="Times New Roman" w:cs="Times New Roman"/>
          <w:szCs w:val="21"/>
          <w:lang w:val="en-GB"/>
        </w:rPr>
        <w:t xml:space="preserve"> thesis, Nagoya Univ</w:t>
      </w:r>
      <w:r w:rsidR="002D5402" w:rsidRPr="006C5CD1">
        <w:rPr>
          <w:rFonts w:ascii="Times New Roman" w:hAnsi="Times New Roman" w:cs="Times New Roman"/>
          <w:szCs w:val="21"/>
          <w:lang w:val="en-GB"/>
        </w:rPr>
        <w:t>.</w:t>
      </w:r>
      <w:r w:rsidR="00B45AAE" w:rsidRPr="006C5CD1">
        <w:rPr>
          <w:rFonts w:ascii="Times New Roman" w:hAnsi="Times New Roman" w:cs="Times New Roman"/>
          <w:szCs w:val="21"/>
          <w:lang w:val="en-GB"/>
        </w:rPr>
        <w:t xml:space="preserve"> </w:t>
      </w:r>
      <w:r w:rsidRPr="006C5CD1">
        <w:rPr>
          <w:rFonts w:ascii="Times New Roman" w:hAnsi="Times New Roman" w:cs="Times New Roman"/>
          <w:szCs w:val="21"/>
          <w:lang w:val="en-GB"/>
        </w:rPr>
        <w:t>(2020).</w:t>
      </w:r>
    </w:p>
    <w:p w14:paraId="1FC39945" w14:textId="08A950BD" w:rsidR="0042452D" w:rsidRPr="004F534E" w:rsidRDefault="00C12E8B" w:rsidP="004F534E">
      <w:pPr>
        <w:pStyle w:val="a3"/>
        <w:widowControl/>
        <w:numPr>
          <w:ilvl w:val="0"/>
          <w:numId w:val="17"/>
        </w:numPr>
        <w:spacing w:line="400" w:lineRule="atLeast"/>
        <w:ind w:left="357" w:hanging="357"/>
        <w:jc w:val="left"/>
        <w:rPr>
          <w:rFonts w:cs="ＭＳ 明朝"/>
          <w:sz w:val="22"/>
        </w:rPr>
      </w:pPr>
      <w:r w:rsidRPr="006C5CD1">
        <w:rPr>
          <w:rFonts w:ascii="Times New Roman" w:hAnsi="Times New Roman" w:cs="Times New Roman"/>
          <w:szCs w:val="21"/>
          <w:lang w:val="en-GB"/>
        </w:rPr>
        <w:t>吉本</w:t>
      </w:r>
      <w:r w:rsidRPr="006C5CD1">
        <w:rPr>
          <w:rFonts w:ascii="Times New Roman" w:hAnsi="Times New Roman" w:cs="Times New Roman"/>
          <w:szCs w:val="21"/>
          <w:lang w:val="en-GB"/>
        </w:rPr>
        <w:t xml:space="preserve"> </w:t>
      </w:r>
      <w:r w:rsidRPr="006C5CD1">
        <w:rPr>
          <w:rFonts w:ascii="Times New Roman" w:hAnsi="Times New Roman" w:cs="Times New Roman"/>
          <w:szCs w:val="21"/>
          <w:lang w:val="en-GB"/>
        </w:rPr>
        <w:t>雅弘</w:t>
      </w:r>
      <w:r w:rsidR="00B45AAE" w:rsidRPr="003A7BBD">
        <w:rPr>
          <w:rFonts w:ascii="Times New Roman" w:hAnsi="Times New Roman" w:cs="Times New Roman"/>
          <w:szCs w:val="21"/>
          <w:lang w:val="en-GB"/>
        </w:rPr>
        <w:t>,</w:t>
      </w:r>
      <w:r w:rsidR="00B45AAE" w:rsidRPr="006C5CD1">
        <w:rPr>
          <w:rFonts w:ascii="Times New Roman" w:hAnsi="Times New Roman" w:cs="Times New Roman"/>
          <w:szCs w:val="21"/>
          <w:lang w:val="en-GB"/>
        </w:rPr>
        <w:t xml:space="preserve"> </w:t>
      </w:r>
      <w:r w:rsidRPr="006C5CD1">
        <w:rPr>
          <w:rFonts w:ascii="Times New Roman" w:hAnsi="Times New Roman" w:cs="Times New Roman"/>
          <w:szCs w:val="21"/>
          <w:lang w:val="en-GB"/>
        </w:rPr>
        <w:t>博士論文</w:t>
      </w:r>
      <w:r w:rsidR="00B45AAE" w:rsidRPr="003A7BBD">
        <w:rPr>
          <w:rFonts w:ascii="Times New Roman" w:hAnsi="Times New Roman" w:cs="Times New Roman"/>
          <w:szCs w:val="21"/>
          <w:lang w:val="en-GB"/>
        </w:rPr>
        <w:t>,</w:t>
      </w:r>
      <w:r w:rsidR="00B45AAE" w:rsidRPr="006C5CD1">
        <w:rPr>
          <w:rFonts w:ascii="Times New Roman" w:hAnsi="Times New Roman" w:cs="Times New Roman"/>
          <w:szCs w:val="21"/>
          <w:lang w:val="en-GB"/>
        </w:rPr>
        <w:t xml:space="preserve"> </w:t>
      </w:r>
      <w:r w:rsidRPr="006C5CD1">
        <w:rPr>
          <w:rFonts w:ascii="Times New Roman" w:hAnsi="Times New Roman" w:cs="Times New Roman"/>
          <w:szCs w:val="21"/>
          <w:lang w:val="en-GB"/>
        </w:rPr>
        <w:t>名古屋大学</w:t>
      </w:r>
      <w:r w:rsidR="00B45AAE" w:rsidRPr="003A7BBD">
        <w:rPr>
          <w:rFonts w:ascii="Times New Roman" w:hAnsi="Times New Roman" w:cs="Times New Roman"/>
          <w:szCs w:val="21"/>
          <w:lang w:val="en-GB"/>
        </w:rPr>
        <w:t>,</w:t>
      </w:r>
      <w:r w:rsidR="00B45AAE" w:rsidRPr="006C5CD1">
        <w:rPr>
          <w:rFonts w:ascii="Times New Roman" w:hAnsi="Times New Roman" w:cs="Times New Roman"/>
          <w:szCs w:val="21"/>
          <w:lang w:val="en-GB"/>
        </w:rPr>
        <w:t xml:space="preserve"> M. Yoshimoto, Ph</w:t>
      </w:r>
      <w:r w:rsidR="008A42C7" w:rsidRPr="006C5CD1">
        <w:rPr>
          <w:rFonts w:ascii="Times New Roman" w:hAnsi="Times New Roman" w:cs="Times New Roman"/>
          <w:szCs w:val="21"/>
          <w:lang w:val="en-GB"/>
        </w:rPr>
        <w:t xml:space="preserve">. </w:t>
      </w:r>
      <w:r w:rsidR="00B45AAE" w:rsidRPr="006C5CD1">
        <w:rPr>
          <w:rFonts w:ascii="Times New Roman" w:hAnsi="Times New Roman" w:cs="Times New Roman"/>
          <w:szCs w:val="21"/>
          <w:lang w:val="en-GB"/>
        </w:rPr>
        <w:t>D</w:t>
      </w:r>
      <w:r w:rsidR="008A42C7" w:rsidRPr="006C5CD1">
        <w:rPr>
          <w:rFonts w:ascii="Times New Roman" w:hAnsi="Times New Roman" w:cs="Times New Roman"/>
          <w:szCs w:val="21"/>
          <w:lang w:val="en-GB"/>
        </w:rPr>
        <w:t>.</w:t>
      </w:r>
      <w:r w:rsidR="00B45AAE" w:rsidRPr="006C5CD1">
        <w:rPr>
          <w:rFonts w:ascii="Times New Roman" w:hAnsi="Times New Roman" w:cs="Times New Roman"/>
          <w:szCs w:val="21"/>
          <w:lang w:val="en-GB"/>
        </w:rPr>
        <w:t xml:space="preserve"> thesis, Nagoya Univ</w:t>
      </w:r>
      <w:r w:rsidR="002D5402" w:rsidRPr="006C5CD1">
        <w:rPr>
          <w:rFonts w:ascii="Times New Roman" w:hAnsi="Times New Roman" w:cs="Times New Roman"/>
          <w:szCs w:val="21"/>
          <w:lang w:val="en-GB"/>
        </w:rPr>
        <w:t>.</w:t>
      </w:r>
      <w:r w:rsidR="00B45AAE" w:rsidRPr="006C5CD1">
        <w:rPr>
          <w:rFonts w:ascii="Times New Roman" w:hAnsi="Times New Roman" w:cs="Times New Roman"/>
          <w:szCs w:val="21"/>
          <w:lang w:val="en-GB"/>
        </w:rPr>
        <w:t xml:space="preserve"> </w:t>
      </w:r>
      <w:r w:rsidR="00770EE1" w:rsidRPr="006C5CD1">
        <w:rPr>
          <w:rFonts w:ascii="Times New Roman" w:hAnsi="Times New Roman" w:cs="Times New Roman"/>
          <w:szCs w:val="21"/>
          <w:lang w:val="en-GB"/>
        </w:rPr>
        <w:t>(</w:t>
      </w:r>
      <w:r w:rsidRPr="006C5CD1">
        <w:rPr>
          <w:rFonts w:ascii="Times New Roman" w:hAnsi="Times New Roman" w:cs="Times New Roman"/>
          <w:szCs w:val="21"/>
          <w:lang w:val="en-GB"/>
        </w:rPr>
        <w:t>2018</w:t>
      </w:r>
      <w:r w:rsidR="00770EE1" w:rsidRPr="006C5CD1">
        <w:rPr>
          <w:rFonts w:ascii="Times New Roman" w:hAnsi="Times New Roman" w:cs="Times New Roman"/>
          <w:szCs w:val="21"/>
          <w:lang w:val="en-GB"/>
        </w:rPr>
        <w:t>)</w:t>
      </w:r>
      <w:r w:rsidRPr="006C5CD1">
        <w:rPr>
          <w:rFonts w:ascii="Times New Roman" w:hAnsi="Times New Roman" w:cs="Times New Roman"/>
          <w:szCs w:val="21"/>
          <w:lang w:val="en-GB"/>
        </w:rPr>
        <w:t>.</w:t>
      </w:r>
      <w:r w:rsidR="00B45AAE">
        <w:rPr>
          <w:rFonts w:ascii="Times New Roman" w:hAnsi="Times New Roman" w:cs="Times New Roman"/>
          <w:szCs w:val="21"/>
          <w:lang w:val="en-GB"/>
        </w:rPr>
        <w:br/>
      </w:r>
      <w:r w:rsidR="0042452D" w:rsidRPr="004F534E">
        <w:rPr>
          <w:rFonts w:cs="ＭＳ 明朝"/>
          <w:sz w:val="22"/>
        </w:rPr>
        <w:br w:type="page"/>
      </w:r>
    </w:p>
    <w:p w14:paraId="0CBB7575" w14:textId="339B53DA" w:rsidR="00CD57C5" w:rsidRPr="00EC2A16" w:rsidRDefault="4B0444CB" w:rsidP="4B0444CB">
      <w:pPr>
        <w:rPr>
          <w:rFonts w:ascii="Times New Roman" w:eastAsia="Times New Roman" w:hAnsi="Times New Roman" w:cs="Times New Roman"/>
          <w:sz w:val="22"/>
        </w:rPr>
      </w:pPr>
      <w:r w:rsidRPr="00EC2A16">
        <w:rPr>
          <w:rFonts w:ascii="Times New Roman" w:eastAsia="Times New Roman" w:hAnsi="Times New Roman" w:cs="Times New Roman"/>
          <w:sz w:val="22"/>
        </w:rPr>
        <w:lastRenderedPageBreak/>
        <w:t>Figure</w:t>
      </w:r>
      <w:r w:rsidR="003C6085" w:rsidRPr="00EC2A16">
        <w:rPr>
          <w:rFonts w:ascii="Times New Roman" w:eastAsia="Times New Roman" w:hAnsi="Times New Roman" w:cs="Times New Roman"/>
          <w:sz w:val="22"/>
        </w:rPr>
        <w:t xml:space="preserve"> and Table</w:t>
      </w:r>
      <w:r w:rsidRPr="00EC2A16">
        <w:rPr>
          <w:rFonts w:ascii="Times New Roman" w:eastAsia="Times New Roman" w:hAnsi="Times New Roman" w:cs="Times New Roman"/>
          <w:sz w:val="22"/>
        </w:rPr>
        <w:t xml:space="preserve"> Caption</w:t>
      </w:r>
    </w:p>
    <w:p w14:paraId="25912DEF" w14:textId="5E12A131" w:rsidR="003C6085" w:rsidRDefault="00083DAD" w:rsidP="00937B94">
      <w:pPr>
        <w:rPr>
          <w:rFonts w:ascii="Times New Roman" w:hAnsi="Times New Roman" w:cs="Times New Roman"/>
          <w:color w:val="FF0000"/>
          <w:sz w:val="22"/>
        </w:rPr>
      </w:pPr>
      <w:r>
        <w:rPr>
          <w:rFonts w:ascii="Times New Roman" w:hAnsi="Times New Roman" w:cs="Times New Roman" w:hint="eastAsia"/>
          <w:color w:val="FF0000"/>
          <w:sz w:val="22"/>
        </w:rPr>
        <w:t>(</w:t>
      </w:r>
      <w:r w:rsidR="000A0877">
        <w:rPr>
          <w:rFonts w:ascii="Times New Roman" w:hAnsi="Times New Roman" w:cs="Times New Roman" w:hint="eastAsia"/>
          <w:color w:val="FF0000"/>
          <w:sz w:val="22"/>
        </w:rPr>
        <w:t>図表の説明文は、何を表示しているかの説明にとどめる。</w:t>
      </w:r>
      <w:r w:rsidR="004D0D18">
        <w:rPr>
          <w:rFonts w:ascii="Times New Roman" w:hAnsi="Times New Roman" w:cs="Times New Roman"/>
          <w:color w:val="FF0000"/>
          <w:sz w:val="22"/>
        </w:rPr>
        <w:br/>
      </w:r>
      <w:r w:rsidR="000A0877">
        <w:rPr>
          <w:rFonts w:ascii="Times New Roman" w:hAnsi="Times New Roman" w:cs="Times New Roman" w:hint="eastAsia"/>
          <w:color w:val="FF0000"/>
          <w:sz w:val="22"/>
        </w:rPr>
        <w:t>図表の解説は</w:t>
      </w:r>
      <w:r w:rsidR="004D0D18">
        <w:rPr>
          <w:rFonts w:ascii="Times New Roman" w:hAnsi="Times New Roman" w:cs="Times New Roman" w:hint="eastAsia"/>
          <w:color w:val="FF0000"/>
          <w:sz w:val="22"/>
        </w:rPr>
        <w:t>基本的に本文に記載されているので、ここで記載すると二重になってしまう。</w:t>
      </w:r>
    </w:p>
    <w:p w14:paraId="10FF7224" w14:textId="7348FB85" w:rsidR="004D0D18" w:rsidRDefault="004D0D18" w:rsidP="00937B94">
      <w:pPr>
        <w:rPr>
          <w:rFonts w:ascii="Times New Roman" w:hAnsi="Times New Roman" w:cs="Times New Roman"/>
          <w:color w:val="FF0000"/>
          <w:sz w:val="22"/>
        </w:rPr>
      </w:pPr>
      <w:r>
        <w:rPr>
          <w:rFonts w:ascii="Times New Roman" w:hAnsi="Times New Roman" w:cs="Times New Roman" w:hint="eastAsia"/>
          <w:color w:val="FF0000"/>
          <w:sz w:val="22"/>
        </w:rPr>
        <w:t>別紙に記載するのは図の説明文のみで、表の説明文は表の上に記載する。</w:t>
      </w:r>
      <w:r w:rsidR="00083DAD">
        <w:rPr>
          <w:rFonts w:ascii="Times New Roman" w:hAnsi="Times New Roman" w:cs="Times New Roman" w:hint="eastAsia"/>
          <w:color w:val="FF0000"/>
          <w:sz w:val="22"/>
        </w:rPr>
        <w:t>)</w:t>
      </w:r>
    </w:p>
    <w:p w14:paraId="7A84D064" w14:textId="77777777" w:rsidR="004D0D18" w:rsidRPr="000A0877" w:rsidRDefault="004D0D18" w:rsidP="00937B94">
      <w:pPr>
        <w:rPr>
          <w:rFonts w:ascii="Times New Roman" w:hAnsi="Times New Roman" w:cs="Times New Roman"/>
          <w:color w:val="FF0000"/>
          <w:sz w:val="22"/>
        </w:rPr>
      </w:pPr>
    </w:p>
    <w:p w14:paraId="579CA8F4" w14:textId="5850F93A" w:rsidR="003C6085" w:rsidRPr="00EC2A16" w:rsidRDefault="003C6085" w:rsidP="00937B94">
      <w:pPr>
        <w:rPr>
          <w:rFonts w:ascii="Times New Roman" w:hAnsi="Times New Roman" w:cs="Times New Roman"/>
          <w:sz w:val="22"/>
        </w:rPr>
      </w:pPr>
      <w:r w:rsidRPr="00EC2A16">
        <w:rPr>
          <w:rFonts w:ascii="Times New Roman" w:hAnsi="Times New Roman" w:cs="Times New Roman"/>
          <w:sz w:val="22"/>
        </w:rPr>
        <w:t xml:space="preserve">Table 1 </w:t>
      </w:r>
      <w:r w:rsidR="001C0FD0" w:rsidRPr="00EC2A16">
        <w:rPr>
          <w:rFonts w:ascii="Times New Roman" w:hAnsi="Times New Roman" w:cs="Times New Roman"/>
          <w:sz w:val="22"/>
        </w:rPr>
        <w:t>昭和新山の溶岩が露出した部分における密度推定値の比較。</w:t>
      </w:r>
      <w:r w:rsidR="001235D6">
        <w:rPr>
          <w:rFonts w:ascii="Times New Roman" w:hAnsi="Times New Roman" w:cs="Times New Roman" w:hint="eastAsia"/>
          <w:sz w:val="22"/>
        </w:rPr>
        <w:t>フィルム</w:t>
      </w:r>
      <w:r w:rsidR="002A57ED" w:rsidRPr="002A57ED">
        <w:rPr>
          <w:rFonts w:ascii="Times New Roman" w:hAnsi="Times New Roman" w:cs="Times New Roman"/>
          <w:sz w:val="22"/>
        </w:rPr>
        <w:t>4</w:t>
      </w:r>
      <w:r w:rsidR="002A57ED" w:rsidRPr="002A57ED">
        <w:rPr>
          <w:rFonts w:ascii="Times New Roman" w:hAnsi="Times New Roman" w:cs="Times New Roman" w:hint="eastAsia"/>
          <w:sz w:val="22"/>
        </w:rPr>
        <w:t>枚と</w:t>
      </w:r>
      <w:r w:rsidR="002A57ED" w:rsidRPr="002A57ED">
        <w:rPr>
          <w:rFonts w:ascii="Times New Roman" w:hAnsi="Times New Roman" w:cs="Times New Roman" w:hint="eastAsia"/>
          <w:sz w:val="22"/>
        </w:rPr>
        <w:t>3</w:t>
      </w:r>
      <w:r w:rsidR="002A57ED" w:rsidRPr="002A57ED">
        <w:rPr>
          <w:rFonts w:ascii="Times New Roman" w:hAnsi="Times New Roman" w:cs="Times New Roman"/>
          <w:sz w:val="22"/>
        </w:rPr>
        <w:t>mm</w:t>
      </w:r>
      <w:r w:rsidR="002A57ED" w:rsidRPr="002A57ED">
        <w:rPr>
          <w:rFonts w:ascii="Times New Roman" w:hAnsi="Times New Roman" w:cs="Times New Roman" w:hint="eastAsia"/>
          <w:sz w:val="22"/>
        </w:rPr>
        <w:t>厚の</w:t>
      </w:r>
      <w:r w:rsidR="002A57ED">
        <w:rPr>
          <w:rFonts w:ascii="Times New Roman" w:hAnsi="Times New Roman" w:cs="Times New Roman" w:hint="eastAsia"/>
          <w:sz w:val="22"/>
        </w:rPr>
        <w:t>鉄板で構成された乾板検出器と</w:t>
      </w:r>
      <w:r w:rsidR="008A00A3">
        <w:rPr>
          <w:rFonts w:ascii="Times New Roman" w:hAnsi="Times New Roman" w:cs="Times New Roman" w:hint="eastAsia"/>
          <w:sz w:val="22"/>
        </w:rPr>
        <w:t>仮定した</w:t>
      </w:r>
      <w:r w:rsidR="008A00A3">
        <w:rPr>
          <w:rFonts w:ascii="Times New Roman" w:hAnsi="Times New Roman" w:cs="Times New Roman" w:hint="eastAsia"/>
          <w:sz w:val="22"/>
        </w:rPr>
        <w:t>BG</w:t>
      </w:r>
      <w:r w:rsidR="008A00A3">
        <w:rPr>
          <w:rFonts w:ascii="Times New Roman" w:hAnsi="Times New Roman" w:cs="Times New Roman" w:hint="eastAsia"/>
          <w:sz w:val="22"/>
        </w:rPr>
        <w:t>を引く解析処理を行った結果と</w:t>
      </w:r>
      <w:r w:rsidR="001235D6">
        <w:rPr>
          <w:rFonts w:ascii="Times New Roman" w:hAnsi="Times New Roman" w:cs="Times New Roman" w:hint="eastAsia"/>
          <w:sz w:val="22"/>
        </w:rPr>
        <w:t>，</w:t>
      </w:r>
      <w:r w:rsidR="008A00A3">
        <w:rPr>
          <w:rFonts w:ascii="Times New Roman" w:hAnsi="Times New Roman" w:cs="Times New Roman" w:hint="eastAsia"/>
          <w:sz w:val="22"/>
        </w:rPr>
        <w:t>1</w:t>
      </w:r>
      <w:r w:rsidR="008A00A3">
        <w:rPr>
          <w:rFonts w:ascii="Times New Roman" w:hAnsi="Times New Roman" w:cs="Times New Roman"/>
          <w:sz w:val="22"/>
        </w:rPr>
        <w:t>mm</w:t>
      </w:r>
      <w:r w:rsidR="008A00A3">
        <w:rPr>
          <w:rFonts w:ascii="Times New Roman" w:hAnsi="Times New Roman" w:cs="Times New Roman" w:hint="eastAsia"/>
          <w:sz w:val="22"/>
        </w:rPr>
        <w:t>厚の鉛板</w:t>
      </w:r>
      <w:r w:rsidR="008A00A3">
        <w:rPr>
          <w:rFonts w:ascii="Times New Roman" w:hAnsi="Times New Roman" w:cs="Times New Roman" w:hint="eastAsia"/>
          <w:sz w:val="22"/>
        </w:rPr>
        <w:t>1</w:t>
      </w:r>
      <w:r w:rsidR="008A00A3">
        <w:rPr>
          <w:rFonts w:ascii="Times New Roman" w:hAnsi="Times New Roman" w:cs="Times New Roman"/>
          <w:sz w:val="22"/>
        </w:rPr>
        <w:t>0</w:t>
      </w:r>
      <w:r w:rsidR="008A00A3">
        <w:rPr>
          <w:rFonts w:ascii="Times New Roman" w:hAnsi="Times New Roman" w:cs="Times New Roman" w:hint="eastAsia"/>
          <w:sz w:val="22"/>
        </w:rPr>
        <w:t>枚を用いた</w:t>
      </w:r>
      <w:r w:rsidR="008A00A3">
        <w:rPr>
          <w:rFonts w:ascii="Times New Roman" w:hAnsi="Times New Roman" w:cs="Times New Roman" w:hint="eastAsia"/>
          <w:sz w:val="22"/>
        </w:rPr>
        <w:t>E</w:t>
      </w:r>
      <w:r w:rsidR="008A00A3">
        <w:rPr>
          <w:rFonts w:ascii="Times New Roman" w:hAnsi="Times New Roman" w:cs="Times New Roman"/>
          <w:sz w:val="22"/>
        </w:rPr>
        <w:t>CC</w:t>
      </w:r>
      <w:r w:rsidR="008A00A3">
        <w:rPr>
          <w:rFonts w:ascii="Times New Roman" w:hAnsi="Times New Roman" w:cs="Times New Roman" w:hint="eastAsia"/>
          <w:sz w:val="22"/>
        </w:rPr>
        <w:t>では，後者の方が溶岩サンプルの密度値に近い値が導出された。</w:t>
      </w:r>
    </w:p>
    <w:p w14:paraId="5D66B06C" w14:textId="478B0CA1" w:rsidR="0042677C" w:rsidRPr="00EC2A16" w:rsidRDefault="0042677C" w:rsidP="00937B94">
      <w:pPr>
        <w:rPr>
          <w:rFonts w:ascii="Times New Roman" w:hAnsi="Times New Roman" w:cs="Times New Roman"/>
          <w:sz w:val="22"/>
        </w:rPr>
      </w:pPr>
    </w:p>
    <w:p w14:paraId="13E690AB" w14:textId="0A2F7BC8" w:rsidR="009C2DB2" w:rsidRDefault="009C2DB2" w:rsidP="00937B94">
      <w:pPr>
        <w:rPr>
          <w:rFonts w:ascii="Times New Roman" w:hAnsi="Times New Roman" w:cs="Times New Roman"/>
          <w:sz w:val="22"/>
        </w:rPr>
      </w:pPr>
      <w:r w:rsidRPr="00EC2A16">
        <w:rPr>
          <w:rFonts w:ascii="Times New Roman" w:hAnsi="Times New Roman" w:cs="Times New Roman"/>
          <w:sz w:val="22"/>
        </w:rPr>
        <w:t>-----------</w:t>
      </w:r>
    </w:p>
    <w:p w14:paraId="346ADEA6" w14:textId="628B20A0" w:rsidR="002404F5" w:rsidRDefault="002404F5" w:rsidP="002404F5">
      <w:pPr>
        <w:widowControl/>
        <w:jc w:val="left"/>
        <w:rPr>
          <w:sz w:val="22"/>
        </w:rPr>
      </w:pPr>
      <w:r>
        <w:rPr>
          <w:rFonts w:hint="eastAsia"/>
          <w:sz w:val="22"/>
        </w:rPr>
        <w:t>F</w:t>
      </w:r>
      <w:r>
        <w:rPr>
          <w:sz w:val="22"/>
        </w:rPr>
        <w:t xml:space="preserve">ig. </w:t>
      </w:r>
      <w:r w:rsidR="00C0715A">
        <w:rPr>
          <w:sz w:val="22"/>
        </w:rPr>
        <w:t>1</w:t>
      </w:r>
      <w:r w:rsidR="007162C9">
        <w:rPr>
          <w:rFonts w:hint="eastAsia"/>
          <w:sz w:val="22"/>
        </w:rPr>
        <w:t xml:space="preserve">　</w:t>
      </w:r>
      <w:r w:rsidR="00F94B36">
        <w:rPr>
          <w:rFonts w:hint="eastAsia"/>
          <w:sz w:val="22"/>
        </w:rPr>
        <w:t>(</w:t>
      </w:r>
      <w:r w:rsidR="00F94B36">
        <w:rPr>
          <w:sz w:val="22"/>
        </w:rPr>
        <w:t>a)</w:t>
      </w:r>
      <w:r w:rsidR="00F94B36">
        <w:rPr>
          <w:rFonts w:hint="eastAsia"/>
          <w:sz w:val="22"/>
        </w:rPr>
        <w:t>雲仙普賢岳平成新山溶岩ドーム周辺の地形図と原子核乾板を設置した風穴の位置関係。黒の実線は角度範囲を表す。</w:t>
      </w:r>
      <w:r w:rsidR="00F94B36">
        <w:rPr>
          <w:rFonts w:hint="eastAsia"/>
          <w:sz w:val="22"/>
        </w:rPr>
        <w:t>(</w:t>
      </w:r>
      <w:r w:rsidR="00F94B36">
        <w:rPr>
          <w:sz w:val="22"/>
        </w:rPr>
        <w:t>b)</w:t>
      </w:r>
      <w:r w:rsidR="00F94B36">
        <w:rPr>
          <w:rFonts w:hint="eastAsia"/>
          <w:sz w:val="22"/>
        </w:rPr>
        <w:t>風穴内に設置された原子核乾板検出器の写真。</w:t>
      </w:r>
      <w:r w:rsidR="00E606F7">
        <w:rPr>
          <w:rFonts w:hint="eastAsia"/>
          <w:sz w:val="22"/>
        </w:rPr>
        <w:t>地形図は国土地理院より。</w:t>
      </w:r>
    </w:p>
    <w:p w14:paraId="63184D28" w14:textId="39DF128D" w:rsidR="00EC2A16" w:rsidRDefault="00EC2A16" w:rsidP="4B0444CB">
      <w:pPr>
        <w:rPr>
          <w:rFonts w:ascii="Times New Roman" w:hAnsi="Times New Roman" w:cs="Times New Roman"/>
          <w:sz w:val="22"/>
        </w:rPr>
      </w:pPr>
    </w:p>
    <w:p w14:paraId="3DD77A33" w14:textId="3CB76442" w:rsidR="00FD7A16" w:rsidRDefault="00FD7A16" w:rsidP="4B0444CB">
      <w:pPr>
        <w:rPr>
          <w:rFonts w:ascii="Times New Roman" w:hAnsi="Times New Roman" w:cs="Times New Roman"/>
          <w:sz w:val="22"/>
        </w:rPr>
      </w:pPr>
      <w:r>
        <w:rPr>
          <w:rFonts w:ascii="Times New Roman" w:hAnsi="Times New Roman" w:cs="Times New Roman"/>
          <w:sz w:val="22"/>
        </w:rPr>
        <w:t>……..</w:t>
      </w:r>
    </w:p>
    <w:p w14:paraId="2256DC4B" w14:textId="77777777" w:rsidR="00FD7A16" w:rsidRPr="00EC2A16" w:rsidRDefault="00FD7A16" w:rsidP="4B0444CB">
      <w:pPr>
        <w:rPr>
          <w:rFonts w:ascii="Times New Roman" w:hAnsi="Times New Roman" w:cs="Times New Roman"/>
          <w:sz w:val="22"/>
        </w:rPr>
      </w:pPr>
    </w:p>
    <w:p w14:paraId="712461D5" w14:textId="303B5330" w:rsidR="00EC2A16" w:rsidRDefault="00EC2A16" w:rsidP="4B0444CB">
      <w:pPr>
        <w:rPr>
          <w:rFonts w:ascii="Times New Roman" w:hAnsi="Times New Roman" w:cs="Times New Roman"/>
          <w:sz w:val="22"/>
        </w:rPr>
      </w:pPr>
      <w:r w:rsidRPr="00EC2A16">
        <w:rPr>
          <w:rFonts w:ascii="Times New Roman" w:hAnsi="Times New Roman" w:cs="Times New Roman"/>
          <w:sz w:val="22"/>
        </w:rPr>
        <w:t xml:space="preserve">Fig. </w:t>
      </w:r>
      <w:r w:rsidR="00DD1062">
        <w:rPr>
          <w:sz w:val="22"/>
        </w:rPr>
        <w:t>4</w:t>
      </w:r>
      <w:r w:rsidRPr="00EC2A16">
        <w:rPr>
          <w:rFonts w:ascii="Times New Roman" w:hAnsi="Times New Roman" w:cs="Times New Roman"/>
          <w:sz w:val="22"/>
        </w:rPr>
        <w:t xml:space="preserve"> </w:t>
      </w:r>
      <w:r w:rsidR="00815564">
        <w:rPr>
          <w:rFonts w:ascii="Times New Roman" w:hAnsi="Times New Roman" w:cs="Times New Roman" w:hint="eastAsia"/>
          <w:sz w:val="22"/>
        </w:rPr>
        <w:t xml:space="preserve"> </w:t>
      </w:r>
      <w:r w:rsidR="00815564">
        <w:rPr>
          <w:rFonts w:ascii="Times New Roman" w:hAnsi="Times New Roman" w:cs="Times New Roman"/>
          <w:sz w:val="22"/>
        </w:rPr>
        <w:t xml:space="preserve"> </w:t>
      </w:r>
      <w:r w:rsidR="004E3D9A">
        <w:rPr>
          <w:rFonts w:ascii="Times New Roman" w:hAnsi="Times New Roman" w:cs="Times New Roman"/>
          <w:sz w:val="22"/>
        </w:rPr>
        <w:t>ECC</w:t>
      </w:r>
      <w:r>
        <w:rPr>
          <w:rFonts w:ascii="Times New Roman" w:hAnsi="Times New Roman" w:cs="Times New Roman" w:hint="eastAsia"/>
          <w:sz w:val="22"/>
        </w:rPr>
        <w:t>における多重クーロン散乱と運動量測定の概念図。</w:t>
      </w:r>
      <w:r w:rsidR="00B07E51">
        <w:rPr>
          <w:rFonts w:ascii="Times New Roman" w:hAnsi="Times New Roman" w:cs="Times New Roman" w:hint="eastAsia"/>
          <w:sz w:val="22"/>
        </w:rPr>
        <w:t>分厚い板は散乱体</w:t>
      </w:r>
      <w:r w:rsidR="004E3D9A">
        <w:rPr>
          <w:rFonts w:ascii="Times New Roman" w:hAnsi="Times New Roman" w:cs="Times New Roman" w:hint="eastAsia"/>
          <w:sz w:val="22"/>
        </w:rPr>
        <w:t>である</w:t>
      </w:r>
      <w:r w:rsidR="004E3D9A">
        <w:rPr>
          <w:rFonts w:ascii="Times New Roman" w:hAnsi="Times New Roman" w:cs="Times New Roman" w:hint="eastAsia"/>
          <w:sz w:val="22"/>
        </w:rPr>
        <w:t>1</w:t>
      </w:r>
      <w:r w:rsidR="004E3D9A">
        <w:rPr>
          <w:rFonts w:ascii="Times New Roman" w:hAnsi="Times New Roman" w:cs="Times New Roman"/>
          <w:sz w:val="22"/>
        </w:rPr>
        <w:t>mm</w:t>
      </w:r>
      <w:r w:rsidR="004E3D9A">
        <w:rPr>
          <w:rFonts w:ascii="Times New Roman" w:hAnsi="Times New Roman" w:cs="Times New Roman" w:hint="eastAsia"/>
          <w:sz w:val="22"/>
        </w:rPr>
        <w:t>厚の鉛板</w:t>
      </w:r>
      <w:r w:rsidR="00A7548D">
        <w:rPr>
          <w:rFonts w:ascii="Times New Roman" w:hAnsi="Times New Roman" w:cs="Times New Roman" w:hint="eastAsia"/>
          <w:sz w:val="22"/>
        </w:rPr>
        <w:t>，白い</w:t>
      </w:r>
      <w:r w:rsidR="00B07E51">
        <w:rPr>
          <w:rFonts w:ascii="Times New Roman" w:hAnsi="Times New Roman" w:cs="Times New Roman" w:hint="eastAsia"/>
          <w:sz w:val="22"/>
        </w:rPr>
        <w:t>３層の板は原子核乾板を表す。</w:t>
      </w:r>
      <w:r w:rsidR="00A7548D">
        <w:rPr>
          <w:rFonts w:ascii="Times New Roman" w:hAnsi="Times New Roman" w:cs="Times New Roman" w:hint="eastAsia"/>
          <w:sz w:val="22"/>
        </w:rPr>
        <w:t>多重クーロン散乱とは荷電粒子が物質に入射したとき</w:t>
      </w:r>
      <w:r w:rsidR="004E3D9A">
        <w:rPr>
          <w:rFonts w:ascii="Times New Roman" w:hAnsi="Times New Roman" w:cs="Times New Roman" w:hint="eastAsia"/>
          <w:sz w:val="22"/>
        </w:rPr>
        <w:t>，</w:t>
      </w:r>
      <w:r w:rsidR="00A7548D">
        <w:rPr>
          <w:rFonts w:ascii="Times New Roman" w:hAnsi="Times New Roman" w:cs="Times New Roman" w:hint="eastAsia"/>
          <w:sz w:val="22"/>
        </w:rPr>
        <w:t>物質中の原子核によって微細な散乱を幾重にも</w:t>
      </w:r>
      <w:r w:rsidR="00DA1CF8">
        <w:rPr>
          <w:rFonts w:ascii="Times New Roman" w:hAnsi="Times New Roman" w:cs="Times New Roman" w:hint="eastAsia"/>
          <w:sz w:val="22"/>
        </w:rPr>
        <w:t>受け，進行方向と垂直な方向にランダムな変位を受ける物理現象</w:t>
      </w:r>
      <w:r w:rsidR="004E3D9A">
        <w:rPr>
          <w:rFonts w:ascii="Times New Roman" w:hAnsi="Times New Roman" w:cs="Times New Roman" w:hint="eastAsia"/>
          <w:sz w:val="22"/>
        </w:rPr>
        <w:t>である。</w:t>
      </w:r>
      <w:r w:rsidR="00DA1CF8">
        <w:rPr>
          <w:rFonts w:ascii="Times New Roman" w:hAnsi="Times New Roman" w:cs="Times New Roman" w:hint="eastAsia"/>
          <w:sz w:val="22"/>
        </w:rPr>
        <w:t>荷電粒子の運動量が大きいほど受ける変位は小さくなる</w:t>
      </w:r>
      <w:r w:rsidR="00E66C95">
        <w:rPr>
          <w:rFonts w:ascii="Times New Roman" w:hAnsi="Times New Roman" w:cs="Times New Roman" w:hint="eastAsia"/>
          <w:sz w:val="22"/>
        </w:rPr>
        <w:t>特徴を持つ</w:t>
      </w:r>
      <w:r w:rsidR="00DA1CF8">
        <w:rPr>
          <w:rFonts w:ascii="Times New Roman" w:hAnsi="Times New Roman" w:cs="Times New Roman" w:hint="eastAsia"/>
          <w:sz w:val="22"/>
        </w:rPr>
        <w:t>。</w:t>
      </w:r>
      <w:r w:rsidR="004E3D9A">
        <w:rPr>
          <w:rFonts w:ascii="Times New Roman" w:hAnsi="Times New Roman" w:cs="Times New Roman" w:hint="eastAsia"/>
          <w:sz w:val="22"/>
        </w:rPr>
        <w:t>鉛板を</w:t>
      </w:r>
      <w:r w:rsidR="00DA1CF8">
        <w:rPr>
          <w:rFonts w:ascii="Times New Roman" w:hAnsi="Times New Roman" w:cs="Times New Roman" w:hint="eastAsia"/>
          <w:sz w:val="22"/>
        </w:rPr>
        <w:t>はさんで隣り合う乾板間</w:t>
      </w:r>
      <w:r w:rsidR="004E3D9A">
        <w:rPr>
          <w:rFonts w:ascii="Times New Roman" w:hAnsi="Times New Roman" w:cs="Times New Roman" w:hint="eastAsia"/>
          <w:sz w:val="22"/>
        </w:rPr>
        <w:t>における</w:t>
      </w:r>
      <w:r w:rsidR="00DA1CF8">
        <w:rPr>
          <w:rFonts w:ascii="Times New Roman" w:hAnsi="Times New Roman" w:cs="Times New Roman" w:hint="eastAsia"/>
          <w:sz w:val="22"/>
        </w:rPr>
        <w:t>変位や角度差を検出することによって運動量を推定する。</w:t>
      </w:r>
    </w:p>
    <w:p w14:paraId="38E9A15B" w14:textId="75DFE5F7" w:rsidR="00EC2A16" w:rsidRPr="00763576" w:rsidRDefault="00EC2A16" w:rsidP="4B0444CB">
      <w:pPr>
        <w:rPr>
          <w:rFonts w:ascii="Times New Roman" w:hAnsi="Times New Roman" w:cs="Times New Roman"/>
          <w:sz w:val="22"/>
        </w:rPr>
      </w:pPr>
    </w:p>
    <w:p w14:paraId="5A32DBEB" w14:textId="67990F5D" w:rsidR="002404F5" w:rsidRDefault="00FD7A16" w:rsidP="00C87772">
      <w:pPr>
        <w:rPr>
          <w:rFonts w:ascii="Times New Roman" w:hAnsi="Times New Roman" w:cs="Times New Roman"/>
          <w:sz w:val="22"/>
        </w:rPr>
      </w:pPr>
      <w:r>
        <w:rPr>
          <w:rFonts w:ascii="Times New Roman" w:hAnsi="Times New Roman" w:cs="Times New Roman"/>
          <w:sz w:val="22"/>
        </w:rPr>
        <w:t>……..</w:t>
      </w:r>
    </w:p>
    <w:p w14:paraId="27CB7964" w14:textId="77777777" w:rsidR="00FD7A16" w:rsidRDefault="00FD7A16" w:rsidP="00C87772">
      <w:pPr>
        <w:rPr>
          <w:rFonts w:ascii="Times New Roman" w:hAnsi="Times New Roman" w:cs="Times New Roman"/>
          <w:sz w:val="22"/>
        </w:rPr>
      </w:pPr>
    </w:p>
    <w:p w14:paraId="726ECE4A" w14:textId="498F7693" w:rsidR="00F64BC7" w:rsidRPr="00F64BC7" w:rsidRDefault="00F64BC7" w:rsidP="00C87772">
      <w:pPr>
        <w:rPr>
          <w:rFonts w:ascii="Times New Roman" w:hAnsi="Times New Roman" w:cs="Times New Roman"/>
          <w:sz w:val="22"/>
        </w:rPr>
      </w:pPr>
      <w:r>
        <w:rPr>
          <w:rFonts w:ascii="Times New Roman" w:hAnsi="Times New Roman" w:cs="Times New Roman" w:hint="eastAsia"/>
          <w:sz w:val="22"/>
        </w:rPr>
        <w:t>F</w:t>
      </w:r>
      <w:r>
        <w:rPr>
          <w:rFonts w:ascii="Times New Roman" w:hAnsi="Times New Roman" w:cs="Times New Roman"/>
          <w:sz w:val="22"/>
        </w:rPr>
        <w:t xml:space="preserve">ig. </w:t>
      </w:r>
      <w:r w:rsidR="00DD1062">
        <w:rPr>
          <w:rFonts w:ascii="Times New Roman" w:hAnsi="Times New Roman" w:cs="Times New Roman"/>
          <w:sz w:val="22"/>
        </w:rPr>
        <w:t>7</w:t>
      </w:r>
      <w:r>
        <w:rPr>
          <w:rFonts w:ascii="Times New Roman" w:hAnsi="Times New Roman" w:cs="Times New Roman"/>
          <w:sz w:val="22"/>
        </w:rPr>
        <w:t xml:space="preserve"> (a)</w:t>
      </w:r>
      <w:r w:rsidRPr="00F64BC7">
        <w:rPr>
          <w:rFonts w:ascii="Times New Roman" w:hAnsi="Times New Roman" w:cs="Times New Roman"/>
          <w:sz w:val="22"/>
        </w:rPr>
        <w:t xml:space="preserve"> </w:t>
      </w:r>
      <w:r>
        <w:rPr>
          <w:rFonts w:ascii="Times New Roman" w:hAnsi="Times New Roman" w:cs="Times New Roman"/>
          <w:sz w:val="22"/>
        </w:rPr>
        <w:t>Mo</w:t>
      </w:r>
      <w:r w:rsidR="00260E0F">
        <w:rPr>
          <w:rFonts w:ascii="Times New Roman" w:hAnsi="Times New Roman" w:cs="Times New Roman" w:hint="eastAsia"/>
          <w:sz w:val="22"/>
        </w:rPr>
        <w:t>n</w:t>
      </w:r>
      <w:r>
        <w:rPr>
          <w:rFonts w:ascii="Times New Roman" w:hAnsi="Times New Roman" w:cs="Times New Roman"/>
          <w:sz w:val="22"/>
        </w:rPr>
        <w:t>te Carlo simulation</w:t>
      </w:r>
      <w:r>
        <w:rPr>
          <w:rFonts w:ascii="Times New Roman" w:hAnsi="Times New Roman" w:cs="Times New Roman" w:hint="eastAsia"/>
          <w:sz w:val="22"/>
        </w:rPr>
        <w:t>によって計算された仮想空間上におけるミューオンの</w:t>
      </w:r>
      <w:r>
        <w:rPr>
          <w:rFonts w:ascii="Times New Roman" w:hAnsi="Times New Roman" w:cs="Times New Roman" w:hint="eastAsia"/>
          <w:sz w:val="22"/>
        </w:rPr>
        <w:t>s</w:t>
      </w:r>
      <w:r>
        <w:rPr>
          <w:rFonts w:ascii="Times New Roman" w:hAnsi="Times New Roman" w:cs="Times New Roman"/>
          <w:sz w:val="22"/>
        </w:rPr>
        <w:t>catter plot</w:t>
      </w:r>
      <w:r>
        <w:rPr>
          <w:rFonts w:ascii="Times New Roman" w:hAnsi="Times New Roman" w:cs="Times New Roman" w:hint="eastAsia"/>
          <w:sz w:val="22"/>
        </w:rPr>
        <w:t>。</w:t>
      </w:r>
      <w:r>
        <w:rPr>
          <w:rFonts w:ascii="Times New Roman" w:hAnsi="Times New Roman" w:cs="Times New Roman" w:hint="eastAsia"/>
          <w:sz w:val="22"/>
        </w:rPr>
        <w:t>(</w:t>
      </w:r>
      <w:r>
        <w:rPr>
          <w:rFonts w:ascii="Times New Roman" w:hAnsi="Times New Roman" w:cs="Times New Roman"/>
          <w:sz w:val="22"/>
        </w:rPr>
        <w:t>b) (a)</w:t>
      </w:r>
      <w:r>
        <w:rPr>
          <w:rFonts w:ascii="Times New Roman" w:hAnsi="Times New Roman" w:cs="Times New Roman" w:hint="eastAsia"/>
          <w:sz w:val="22"/>
        </w:rPr>
        <w:t>の四角の実線で囲まれた角度領域における雑音粒子</w:t>
      </w:r>
      <w:r w:rsidR="00534135">
        <w:rPr>
          <w:rFonts w:ascii="Times New Roman" w:hAnsi="Times New Roman" w:cs="Times New Roman" w:hint="eastAsia"/>
          <w:sz w:val="22"/>
        </w:rPr>
        <w:t>と信号ミューオン</w:t>
      </w:r>
      <w:r>
        <w:rPr>
          <w:rFonts w:ascii="Times New Roman" w:hAnsi="Times New Roman" w:cs="Times New Roman" w:hint="eastAsia"/>
          <w:sz w:val="22"/>
        </w:rPr>
        <w:t>の</w:t>
      </w:r>
      <w:r w:rsidR="00534135">
        <w:rPr>
          <w:rFonts w:ascii="Times New Roman" w:hAnsi="Times New Roman" w:cs="Times New Roman" w:hint="eastAsia"/>
          <w:sz w:val="22"/>
        </w:rPr>
        <w:t>運動</w:t>
      </w:r>
      <w:r>
        <w:rPr>
          <w:rFonts w:ascii="Times New Roman" w:hAnsi="Times New Roman" w:cs="Times New Roman" w:hint="eastAsia"/>
          <w:sz w:val="22"/>
        </w:rPr>
        <w:t>エネルギー</w:t>
      </w:r>
      <w:r w:rsidR="00534135">
        <w:rPr>
          <w:rFonts w:ascii="Times New Roman" w:hAnsi="Times New Roman" w:cs="Times New Roman" w:hint="eastAsia"/>
          <w:sz w:val="22"/>
        </w:rPr>
        <w:t>スペクトラム</w:t>
      </w:r>
      <w:r w:rsidR="00260E0F">
        <w:rPr>
          <w:rFonts w:ascii="Times New Roman" w:hAnsi="Times New Roman" w:cs="Times New Roman" w:hint="eastAsia"/>
          <w:sz w:val="22"/>
        </w:rPr>
        <w:t>。縦の破線より左側が各々の検出器が排除することの出来る粒子のエネルギー領域を示す</w:t>
      </w:r>
      <w:r>
        <w:rPr>
          <w:rFonts w:ascii="Times New Roman" w:hAnsi="Times New Roman" w:cs="Times New Roman" w:hint="eastAsia"/>
          <w:sz w:val="22"/>
        </w:rPr>
        <w:t>。</w:t>
      </w:r>
      <w:r w:rsidR="00A673E7">
        <w:rPr>
          <w:rFonts w:ascii="Times New Roman" w:hAnsi="Times New Roman" w:cs="Times New Roman" w:hint="eastAsia"/>
          <w:sz w:val="22"/>
        </w:rPr>
        <w:t>文献</w:t>
      </w:r>
      <w:r w:rsidR="00A673E7">
        <w:rPr>
          <w:rFonts w:ascii="Times New Roman" w:hAnsi="Times New Roman" w:cs="Times New Roman" w:hint="eastAsia"/>
          <w:sz w:val="22"/>
        </w:rPr>
        <w:t>22</w:t>
      </w:r>
      <w:r w:rsidR="00A673E7">
        <w:rPr>
          <w:rFonts w:ascii="Times New Roman" w:hAnsi="Times New Roman" w:cs="Times New Roman" w:hint="eastAsia"/>
          <w:sz w:val="22"/>
        </w:rPr>
        <w:t>より転載。</w:t>
      </w:r>
    </w:p>
    <w:p w14:paraId="110FFD37" w14:textId="77777777" w:rsidR="00387CFA" w:rsidRDefault="00387CFA">
      <w:pPr>
        <w:widowControl/>
        <w:jc w:val="left"/>
        <w:rPr>
          <w:rFonts w:cs="ＭＳ 明朝"/>
          <w:sz w:val="22"/>
        </w:rPr>
      </w:pPr>
      <w:r>
        <w:rPr>
          <w:rFonts w:cs="ＭＳ 明朝"/>
          <w:sz w:val="22"/>
        </w:rPr>
        <w:br w:type="page"/>
      </w:r>
    </w:p>
    <w:p w14:paraId="51A9A943" w14:textId="141AA177" w:rsidR="003C6085" w:rsidRDefault="003C6085" w:rsidP="4B0444CB">
      <w:pPr>
        <w:rPr>
          <w:sz w:val="22"/>
        </w:rPr>
      </w:pPr>
    </w:p>
    <w:tbl>
      <w:tblPr>
        <w:tblStyle w:val="a4"/>
        <w:tblW w:w="9209" w:type="dxa"/>
        <w:tblLook w:val="04A0" w:firstRow="1" w:lastRow="0" w:firstColumn="1" w:lastColumn="0" w:noHBand="0" w:noVBand="1"/>
      </w:tblPr>
      <w:tblGrid>
        <w:gridCol w:w="2689"/>
        <w:gridCol w:w="2551"/>
        <w:gridCol w:w="3969"/>
      </w:tblGrid>
      <w:tr w:rsidR="00770EE1" w14:paraId="78213AB4" w14:textId="77777777" w:rsidTr="008A42E0">
        <w:trPr>
          <w:trHeight w:val="769"/>
        </w:trPr>
        <w:tc>
          <w:tcPr>
            <w:tcW w:w="2689" w:type="dxa"/>
          </w:tcPr>
          <w:p w14:paraId="0C83D5D5" w14:textId="65AE87D0" w:rsidR="00770EE1" w:rsidRDefault="00770EE1" w:rsidP="00770EE1">
            <w:pPr>
              <w:jc w:val="center"/>
              <w:rPr>
                <w:sz w:val="22"/>
              </w:rPr>
            </w:pPr>
            <w:r>
              <w:rPr>
                <w:rFonts w:hint="eastAsia"/>
                <w:sz w:val="22"/>
              </w:rPr>
              <w:t>行われた研究</w:t>
            </w:r>
          </w:p>
        </w:tc>
        <w:tc>
          <w:tcPr>
            <w:tcW w:w="2551" w:type="dxa"/>
          </w:tcPr>
          <w:p w14:paraId="38AF0DA4" w14:textId="6F9E103C" w:rsidR="00770EE1" w:rsidRDefault="00770EE1" w:rsidP="00770EE1">
            <w:pPr>
              <w:ind w:left="110" w:hangingChars="50" w:hanging="110"/>
              <w:jc w:val="center"/>
              <w:rPr>
                <w:sz w:val="22"/>
              </w:rPr>
            </w:pPr>
            <w:r>
              <w:rPr>
                <w:rFonts w:hint="eastAsia"/>
                <w:sz w:val="22"/>
              </w:rPr>
              <w:t>推定された密度値</w:t>
            </w:r>
            <w:r>
              <w:rPr>
                <w:sz w:val="22"/>
              </w:rPr>
              <w:br/>
              <w:t>(g/cm</w:t>
            </w:r>
            <w:r w:rsidRPr="008A42E0">
              <w:rPr>
                <w:sz w:val="22"/>
                <w:vertAlign w:val="superscript"/>
              </w:rPr>
              <w:t>3</w:t>
            </w:r>
            <w:r w:rsidRPr="00770EE1">
              <w:rPr>
                <w:sz w:val="22"/>
              </w:rPr>
              <w:t>)</w:t>
            </w:r>
          </w:p>
        </w:tc>
        <w:tc>
          <w:tcPr>
            <w:tcW w:w="3969" w:type="dxa"/>
          </w:tcPr>
          <w:p w14:paraId="2EAB2E70" w14:textId="77B1B8CD" w:rsidR="00770EE1" w:rsidRPr="00770EE1" w:rsidRDefault="008B410A" w:rsidP="00770EE1">
            <w:pPr>
              <w:jc w:val="center"/>
              <w:rPr>
                <w:sz w:val="22"/>
              </w:rPr>
            </w:pPr>
            <w:r>
              <w:rPr>
                <w:rFonts w:hint="eastAsia"/>
                <w:sz w:val="22"/>
              </w:rPr>
              <w:t>概要</w:t>
            </w:r>
          </w:p>
        </w:tc>
      </w:tr>
      <w:tr w:rsidR="003C6085" w14:paraId="3C990531" w14:textId="51569CD2" w:rsidTr="008A42E0">
        <w:trPr>
          <w:trHeight w:val="769"/>
        </w:trPr>
        <w:tc>
          <w:tcPr>
            <w:tcW w:w="2689" w:type="dxa"/>
          </w:tcPr>
          <w:p w14:paraId="793D3BB3" w14:textId="01ED0858" w:rsidR="003C6085" w:rsidRDefault="003C6085" w:rsidP="4B0444CB">
            <w:pPr>
              <w:rPr>
                <w:sz w:val="22"/>
              </w:rPr>
            </w:pPr>
            <w:r>
              <w:rPr>
                <w:rFonts w:hint="eastAsia"/>
                <w:sz w:val="22"/>
              </w:rPr>
              <w:t>T</w:t>
            </w:r>
            <w:r>
              <w:rPr>
                <w:sz w:val="22"/>
              </w:rPr>
              <w:t>anaka et al., 2007</w:t>
            </w:r>
            <w:r w:rsidR="00A65EF5">
              <w:rPr>
                <w:sz w:val="22"/>
              </w:rPr>
              <w:t xml:space="preserve">. </w:t>
            </w:r>
            <w:r w:rsidR="00A65EF5" w:rsidRPr="003A7BBD">
              <w:rPr>
                <w:sz w:val="22"/>
                <w:vertAlign w:val="superscript"/>
              </w:rPr>
              <w:t>24)</w:t>
            </w:r>
          </w:p>
        </w:tc>
        <w:tc>
          <w:tcPr>
            <w:tcW w:w="2551" w:type="dxa"/>
          </w:tcPr>
          <w:p w14:paraId="3D283C9C" w14:textId="433D7875" w:rsidR="003C6085" w:rsidRDefault="003C6085" w:rsidP="00770EE1">
            <w:pPr>
              <w:ind w:left="110" w:hangingChars="50" w:hanging="110"/>
              <w:jc w:val="center"/>
              <w:rPr>
                <w:sz w:val="22"/>
              </w:rPr>
            </w:pPr>
            <w:r>
              <w:rPr>
                <w:sz w:val="22"/>
              </w:rPr>
              <w:t xml:space="preserve">2.71 – 2.91 </w:t>
            </w:r>
            <w:r w:rsidR="008A42E0">
              <w:rPr>
                <w:sz w:val="22"/>
                <w:vertAlign w:val="superscript"/>
              </w:rPr>
              <w:br/>
            </w:r>
            <w:r w:rsidR="008A42E0">
              <w:rPr>
                <w:sz w:val="22"/>
              </w:rPr>
              <w:t>(error 0.17)</w:t>
            </w:r>
          </w:p>
        </w:tc>
        <w:tc>
          <w:tcPr>
            <w:tcW w:w="3969" w:type="dxa"/>
          </w:tcPr>
          <w:p w14:paraId="02CB17FB" w14:textId="12508697" w:rsidR="003C6085" w:rsidRDefault="00B929FF" w:rsidP="4B0444CB">
            <w:pPr>
              <w:rPr>
                <w:sz w:val="22"/>
              </w:rPr>
            </w:pPr>
            <w:r>
              <w:rPr>
                <w:rFonts w:hint="eastAsia"/>
                <w:sz w:val="22"/>
              </w:rPr>
              <w:t>フィルム</w:t>
            </w:r>
            <w:r w:rsidR="008A42E0">
              <w:rPr>
                <w:sz w:val="22"/>
              </w:rPr>
              <w:t xml:space="preserve"> 4</w:t>
            </w:r>
            <w:r w:rsidR="008A42E0">
              <w:rPr>
                <w:rFonts w:hint="eastAsia"/>
                <w:sz w:val="22"/>
              </w:rPr>
              <w:t>枚</w:t>
            </w:r>
            <w:r w:rsidR="008A42E0">
              <w:rPr>
                <w:sz w:val="22"/>
              </w:rPr>
              <w:t>+3mm</w:t>
            </w:r>
            <w:r w:rsidR="008A42E0">
              <w:rPr>
                <w:rFonts w:hint="eastAsia"/>
                <w:sz w:val="22"/>
              </w:rPr>
              <w:t>厚の鉄板</w:t>
            </w:r>
            <w:r w:rsidR="008A42E0">
              <w:rPr>
                <w:rFonts w:hint="eastAsia"/>
                <w:sz w:val="22"/>
              </w:rPr>
              <w:t>1</w:t>
            </w:r>
            <w:r w:rsidR="008A42E0">
              <w:rPr>
                <w:rFonts w:hint="eastAsia"/>
                <w:sz w:val="22"/>
              </w:rPr>
              <w:t>枚</w:t>
            </w:r>
            <w:r w:rsidR="008A42E0">
              <w:rPr>
                <w:sz w:val="22"/>
              </w:rPr>
              <w:br/>
            </w:r>
            <w:r w:rsidR="008A42E0">
              <w:rPr>
                <w:rFonts w:hint="eastAsia"/>
                <w:sz w:val="22"/>
              </w:rPr>
              <w:t>仮定した</w:t>
            </w:r>
            <w:r w:rsidR="008A42E0">
              <w:rPr>
                <w:rFonts w:hint="eastAsia"/>
                <w:sz w:val="22"/>
              </w:rPr>
              <w:t>B</w:t>
            </w:r>
            <w:r w:rsidR="008A42E0">
              <w:rPr>
                <w:sz w:val="22"/>
              </w:rPr>
              <w:t>G</w:t>
            </w:r>
            <w:r w:rsidR="008A42E0">
              <w:rPr>
                <w:rFonts w:hint="eastAsia"/>
                <w:sz w:val="22"/>
              </w:rPr>
              <w:t>を引く処理</w:t>
            </w:r>
          </w:p>
        </w:tc>
      </w:tr>
      <w:tr w:rsidR="003C6085" w14:paraId="2D016294" w14:textId="4463BD0B" w:rsidTr="008A42E0">
        <w:tc>
          <w:tcPr>
            <w:tcW w:w="2689" w:type="dxa"/>
          </w:tcPr>
          <w:p w14:paraId="5568FFA4" w14:textId="2184E25F" w:rsidR="003C6085" w:rsidRDefault="003C6085" w:rsidP="4B0444CB">
            <w:pPr>
              <w:rPr>
                <w:sz w:val="22"/>
              </w:rPr>
            </w:pPr>
            <w:r>
              <w:rPr>
                <w:rFonts w:hint="eastAsia"/>
                <w:sz w:val="22"/>
              </w:rPr>
              <w:t>N</w:t>
            </w:r>
            <w:r>
              <w:rPr>
                <w:sz w:val="22"/>
              </w:rPr>
              <w:t>ishiyama, Miyamoto, Naganawa, 2014</w:t>
            </w:r>
            <w:r w:rsidR="00A65EF5">
              <w:rPr>
                <w:sz w:val="22"/>
              </w:rPr>
              <w:t xml:space="preserve">. </w:t>
            </w:r>
            <w:r w:rsidR="00A65EF5" w:rsidRPr="003A7BBD">
              <w:rPr>
                <w:sz w:val="22"/>
                <w:vertAlign w:val="superscript"/>
              </w:rPr>
              <w:t>21)</w:t>
            </w:r>
          </w:p>
        </w:tc>
        <w:tc>
          <w:tcPr>
            <w:tcW w:w="2551" w:type="dxa"/>
          </w:tcPr>
          <w:p w14:paraId="3824246C" w14:textId="0274C215" w:rsidR="003C6085" w:rsidRDefault="008A42E0" w:rsidP="00770EE1">
            <w:pPr>
              <w:jc w:val="center"/>
              <w:rPr>
                <w:sz w:val="22"/>
              </w:rPr>
            </w:pPr>
            <w:r>
              <w:rPr>
                <w:rFonts w:hint="eastAsia"/>
                <w:sz w:val="22"/>
              </w:rPr>
              <w:t>1.98</w:t>
            </w:r>
            <w:r>
              <w:rPr>
                <w:sz w:val="22"/>
              </w:rPr>
              <w:t xml:space="preserve"> – 2.39 </w:t>
            </w:r>
            <w:r>
              <w:rPr>
                <w:sz w:val="22"/>
                <w:vertAlign w:val="superscript"/>
              </w:rPr>
              <w:br/>
            </w:r>
            <w:r>
              <w:rPr>
                <w:sz w:val="22"/>
              </w:rPr>
              <w:t>(error 0.07-0.23)</w:t>
            </w:r>
          </w:p>
        </w:tc>
        <w:tc>
          <w:tcPr>
            <w:tcW w:w="3969" w:type="dxa"/>
          </w:tcPr>
          <w:p w14:paraId="41582611" w14:textId="1F1B10F4" w:rsidR="003C6085" w:rsidRDefault="003C6085" w:rsidP="4B0444CB">
            <w:pPr>
              <w:rPr>
                <w:sz w:val="22"/>
              </w:rPr>
            </w:pPr>
            <w:r>
              <w:rPr>
                <w:rFonts w:hint="eastAsia"/>
                <w:sz w:val="22"/>
              </w:rPr>
              <w:t>1</w:t>
            </w:r>
            <w:r>
              <w:rPr>
                <w:sz w:val="22"/>
              </w:rPr>
              <w:t>mm</w:t>
            </w:r>
            <w:r>
              <w:rPr>
                <w:rFonts w:hint="eastAsia"/>
                <w:sz w:val="22"/>
              </w:rPr>
              <w:t>厚の鉛板</w:t>
            </w:r>
            <w:r>
              <w:rPr>
                <w:rFonts w:hint="eastAsia"/>
                <w:sz w:val="22"/>
              </w:rPr>
              <w:t>1</w:t>
            </w:r>
            <w:r>
              <w:rPr>
                <w:sz w:val="22"/>
              </w:rPr>
              <w:t>0</w:t>
            </w:r>
            <w:r>
              <w:rPr>
                <w:rFonts w:hint="eastAsia"/>
                <w:sz w:val="22"/>
              </w:rPr>
              <w:t>枚を用いた</w:t>
            </w:r>
            <w:r w:rsidR="004E3D9A">
              <w:rPr>
                <w:rFonts w:hint="eastAsia"/>
                <w:sz w:val="22"/>
              </w:rPr>
              <w:t>ECC</w:t>
            </w:r>
          </w:p>
        </w:tc>
      </w:tr>
      <w:tr w:rsidR="003C6085" w14:paraId="3E196C5D" w14:textId="6DB92733" w:rsidTr="008A42E0">
        <w:tc>
          <w:tcPr>
            <w:tcW w:w="2689" w:type="dxa"/>
          </w:tcPr>
          <w:p w14:paraId="292F8416" w14:textId="1FC26D05" w:rsidR="00A65EF5" w:rsidRDefault="00A65EF5" w:rsidP="4B0444CB">
            <w:pPr>
              <w:rPr>
                <w:sz w:val="22"/>
              </w:rPr>
            </w:pPr>
            <w:r>
              <w:rPr>
                <w:rFonts w:hint="eastAsia"/>
                <w:sz w:val="22"/>
              </w:rPr>
              <w:t>根元ほか</w:t>
            </w:r>
            <w:r>
              <w:rPr>
                <w:rFonts w:hint="eastAsia"/>
                <w:sz w:val="22"/>
              </w:rPr>
              <w:t>,</w:t>
            </w:r>
            <w:r>
              <w:rPr>
                <w:sz w:val="22"/>
              </w:rPr>
              <w:t xml:space="preserve"> </w:t>
            </w:r>
            <w:r>
              <w:rPr>
                <w:rFonts w:hint="eastAsia"/>
                <w:sz w:val="22"/>
              </w:rPr>
              <w:t>1</w:t>
            </w:r>
            <w:r>
              <w:rPr>
                <w:sz w:val="22"/>
              </w:rPr>
              <w:t>957.</w:t>
            </w:r>
            <w:r w:rsidRPr="003A7BBD">
              <w:rPr>
                <w:sz w:val="22"/>
                <w:vertAlign w:val="superscript"/>
              </w:rPr>
              <w:t>20)</w:t>
            </w:r>
          </w:p>
        </w:tc>
        <w:tc>
          <w:tcPr>
            <w:tcW w:w="2551" w:type="dxa"/>
          </w:tcPr>
          <w:p w14:paraId="1EEAFBF0" w14:textId="28430489" w:rsidR="003C6085" w:rsidRDefault="008A42E0" w:rsidP="00770EE1">
            <w:pPr>
              <w:ind w:firstLineChars="50" w:firstLine="110"/>
              <w:jc w:val="center"/>
              <w:rPr>
                <w:sz w:val="22"/>
              </w:rPr>
            </w:pPr>
            <w:r>
              <w:rPr>
                <w:rFonts w:hint="eastAsia"/>
                <w:sz w:val="22"/>
              </w:rPr>
              <w:t>2.32</w:t>
            </w:r>
          </w:p>
        </w:tc>
        <w:tc>
          <w:tcPr>
            <w:tcW w:w="3969" w:type="dxa"/>
          </w:tcPr>
          <w:p w14:paraId="7321C53D" w14:textId="008197CC" w:rsidR="003C6085" w:rsidRDefault="003C6085" w:rsidP="4B0444CB">
            <w:pPr>
              <w:rPr>
                <w:sz w:val="22"/>
              </w:rPr>
            </w:pPr>
            <w:r>
              <w:rPr>
                <w:rFonts w:hint="eastAsia"/>
                <w:sz w:val="22"/>
              </w:rPr>
              <w:t>溶岩サンプルのバルク密度</w:t>
            </w:r>
          </w:p>
        </w:tc>
      </w:tr>
    </w:tbl>
    <w:p w14:paraId="1F72F646" w14:textId="0B799083" w:rsidR="00765A55" w:rsidRDefault="00765A55" w:rsidP="4B0444CB">
      <w:pPr>
        <w:rPr>
          <w:sz w:val="22"/>
        </w:rPr>
      </w:pPr>
    </w:p>
    <w:p w14:paraId="28B09041" w14:textId="63187D4F" w:rsidR="00A23B94" w:rsidRPr="009E160B" w:rsidRDefault="003C6085" w:rsidP="00A23B94">
      <w:pPr>
        <w:rPr>
          <w:sz w:val="22"/>
        </w:rPr>
      </w:pPr>
      <w:r>
        <w:rPr>
          <w:sz w:val="22"/>
        </w:rPr>
        <w:t>Table</w:t>
      </w:r>
      <w:r w:rsidR="00A23B94" w:rsidRPr="4B0444CB">
        <w:rPr>
          <w:sz w:val="22"/>
        </w:rPr>
        <w:t xml:space="preserve"> 1</w:t>
      </w:r>
      <w:r>
        <w:rPr>
          <w:sz w:val="22"/>
        </w:rPr>
        <w:t xml:space="preserve"> </w:t>
      </w:r>
    </w:p>
    <w:p w14:paraId="0C8F567F" w14:textId="5AB18628" w:rsidR="4B0444CB" w:rsidRPr="004D0D18" w:rsidRDefault="00083DAD" w:rsidP="4B0444CB">
      <w:pPr>
        <w:rPr>
          <w:color w:val="FF0000"/>
          <w:sz w:val="22"/>
        </w:rPr>
      </w:pPr>
      <w:r>
        <w:rPr>
          <w:rFonts w:hint="eastAsia"/>
          <w:color w:val="FF0000"/>
          <w:sz w:val="22"/>
        </w:rPr>
        <w:t>(</w:t>
      </w:r>
      <w:r w:rsidR="004D0D18">
        <w:rPr>
          <w:rFonts w:hint="eastAsia"/>
          <w:color w:val="FF0000"/>
          <w:sz w:val="22"/>
        </w:rPr>
        <w:t>表の説明文は、表の上に表記する。別紙には記載しない。</w:t>
      </w:r>
      <w:r>
        <w:rPr>
          <w:rFonts w:hint="eastAsia"/>
          <w:color w:val="FF0000"/>
          <w:sz w:val="22"/>
        </w:rPr>
        <w:t>)</w:t>
      </w:r>
    </w:p>
    <w:p w14:paraId="40B89161" w14:textId="77777777" w:rsidR="0042677C" w:rsidRDefault="0042677C" w:rsidP="4B0444CB">
      <w:pPr>
        <w:rPr>
          <w:sz w:val="22"/>
        </w:rPr>
      </w:pPr>
    </w:p>
    <w:p w14:paraId="00BA5055" w14:textId="6AE4F534" w:rsidR="00A23B94" w:rsidRDefault="00A23B94">
      <w:pPr>
        <w:widowControl/>
        <w:jc w:val="left"/>
        <w:rPr>
          <w:sz w:val="22"/>
        </w:rPr>
      </w:pPr>
      <w:r>
        <w:rPr>
          <w:sz w:val="22"/>
        </w:rPr>
        <w:br w:type="page"/>
      </w:r>
    </w:p>
    <w:p w14:paraId="0C729E26" w14:textId="013FA303" w:rsidR="005F6CD1" w:rsidRDefault="00936D49">
      <w:pPr>
        <w:widowControl/>
        <w:jc w:val="left"/>
        <w:rPr>
          <w:sz w:val="22"/>
        </w:rPr>
      </w:pPr>
      <w:r>
        <w:rPr>
          <w:noProof/>
          <w:sz w:val="22"/>
        </w:rPr>
        <w:lastRenderedPageBreak/>
        <w:drawing>
          <wp:inline distT="0" distB="0" distL="0" distR="0" wp14:anchorId="015D6D3B" wp14:editId="165DA9D4">
            <wp:extent cx="5759450" cy="2418080"/>
            <wp:effectExtent l="0" t="0" r="0" b="1270"/>
            <wp:docPr id="13" name="図 13" descr="マップ&#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descr="マップ&#10;&#10;自動的に生成された説明"/>
                    <pic:cNvPicPr/>
                  </pic:nvPicPr>
                  <pic:blipFill>
                    <a:blip r:embed="rId8">
                      <a:extLst>
                        <a:ext uri="{BEBA8EAE-BF5A-486C-A8C5-ECC9F3942E4B}">
                          <a14:imgProps xmlns:a14="http://schemas.microsoft.com/office/drawing/2010/main">
                            <a14:imgLayer r:embed="rId9">
                              <a14:imgEffect>
                                <a14:saturation sat="0"/>
                              </a14:imgEffect>
                            </a14:imgLayer>
                          </a14:imgProps>
                        </a:ext>
                      </a:extLst>
                    </a:blip>
                    <a:stretch>
                      <a:fillRect/>
                    </a:stretch>
                  </pic:blipFill>
                  <pic:spPr>
                    <a:xfrm>
                      <a:off x="0" y="0"/>
                      <a:ext cx="5759450" cy="2418080"/>
                    </a:xfrm>
                    <a:prstGeom prst="rect">
                      <a:avLst/>
                    </a:prstGeom>
                  </pic:spPr>
                </pic:pic>
              </a:graphicData>
            </a:graphic>
          </wp:inline>
        </w:drawing>
      </w:r>
    </w:p>
    <w:p w14:paraId="717CA56E" w14:textId="55E3655F" w:rsidR="005F6CD1" w:rsidRDefault="005F6CD1">
      <w:pPr>
        <w:widowControl/>
        <w:jc w:val="left"/>
        <w:rPr>
          <w:sz w:val="22"/>
        </w:rPr>
      </w:pPr>
    </w:p>
    <w:p w14:paraId="0FB4C375" w14:textId="28EF2A69" w:rsidR="005F6CD1" w:rsidRDefault="005F6CD1">
      <w:pPr>
        <w:widowControl/>
        <w:jc w:val="left"/>
        <w:rPr>
          <w:sz w:val="22"/>
        </w:rPr>
      </w:pPr>
      <w:r>
        <w:rPr>
          <w:rFonts w:hint="eastAsia"/>
          <w:sz w:val="22"/>
        </w:rPr>
        <w:t>F</w:t>
      </w:r>
      <w:r>
        <w:rPr>
          <w:sz w:val="22"/>
        </w:rPr>
        <w:t xml:space="preserve">ig. </w:t>
      </w:r>
      <w:r w:rsidR="00C0715A">
        <w:rPr>
          <w:sz w:val="22"/>
        </w:rPr>
        <w:t>1</w:t>
      </w:r>
    </w:p>
    <w:p w14:paraId="39CB0239" w14:textId="3C2125D1" w:rsidR="005F6CD1" w:rsidRDefault="005F6CD1">
      <w:pPr>
        <w:widowControl/>
        <w:jc w:val="left"/>
        <w:rPr>
          <w:sz w:val="22"/>
        </w:rPr>
      </w:pPr>
      <w:r>
        <w:rPr>
          <w:sz w:val="22"/>
        </w:rPr>
        <w:br w:type="page"/>
      </w:r>
    </w:p>
    <w:p w14:paraId="5EB485FC" w14:textId="77777777" w:rsidR="005F6CD1" w:rsidRDefault="005F6CD1">
      <w:pPr>
        <w:widowControl/>
        <w:jc w:val="left"/>
        <w:rPr>
          <w:sz w:val="22"/>
        </w:rPr>
      </w:pPr>
    </w:p>
    <w:p w14:paraId="110C8789" w14:textId="28B8548F" w:rsidR="00466BA0" w:rsidRDefault="00466BA0" w:rsidP="4B0444CB">
      <w:pPr>
        <w:rPr>
          <w:sz w:val="22"/>
        </w:rPr>
      </w:pPr>
    </w:p>
    <w:p w14:paraId="4290B7DC" w14:textId="6C6617C9" w:rsidR="00466BA0" w:rsidRDefault="002053AE" w:rsidP="4B0444CB">
      <w:pPr>
        <w:rPr>
          <w:sz w:val="22"/>
        </w:rPr>
      </w:pPr>
      <w:r>
        <w:rPr>
          <w:noProof/>
          <w:sz w:val="22"/>
        </w:rPr>
        <w:drawing>
          <wp:inline distT="0" distB="0" distL="0" distR="0" wp14:anchorId="05B63954" wp14:editId="08EA0F67">
            <wp:extent cx="5759450" cy="1680845"/>
            <wp:effectExtent l="0" t="0" r="0" b="0"/>
            <wp:docPr id="6" name="図 6" descr="ダイアグラム, 概略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ダイアグラム, 概略図&#10;&#10;自動的に生成された説明"/>
                    <pic:cNvPicPr/>
                  </pic:nvPicPr>
                  <pic:blipFill>
                    <a:blip r:embed="rId10">
                      <a:extLst>
                        <a:ext uri="{BEBA8EAE-BF5A-486C-A8C5-ECC9F3942E4B}">
                          <a14:imgProps xmlns:a14="http://schemas.microsoft.com/office/drawing/2010/main">
                            <a14:imgLayer r:embed="rId11">
                              <a14:imgEffect>
                                <a14:saturation sat="0"/>
                              </a14:imgEffect>
                            </a14:imgLayer>
                          </a14:imgProps>
                        </a:ext>
                      </a:extLst>
                    </a:blip>
                    <a:stretch>
                      <a:fillRect/>
                    </a:stretch>
                  </pic:blipFill>
                  <pic:spPr>
                    <a:xfrm>
                      <a:off x="0" y="0"/>
                      <a:ext cx="5759450" cy="1680845"/>
                    </a:xfrm>
                    <a:prstGeom prst="rect">
                      <a:avLst/>
                    </a:prstGeom>
                  </pic:spPr>
                </pic:pic>
              </a:graphicData>
            </a:graphic>
          </wp:inline>
        </w:drawing>
      </w:r>
    </w:p>
    <w:p w14:paraId="460D230E" w14:textId="77777777" w:rsidR="00466BA0" w:rsidRDefault="00466BA0" w:rsidP="4B0444CB">
      <w:pPr>
        <w:rPr>
          <w:sz w:val="22"/>
        </w:rPr>
      </w:pPr>
    </w:p>
    <w:p w14:paraId="6884A98F" w14:textId="08303475" w:rsidR="00466BA0" w:rsidRDefault="00466BA0" w:rsidP="4B0444CB">
      <w:pPr>
        <w:rPr>
          <w:sz w:val="22"/>
        </w:rPr>
      </w:pPr>
      <w:r>
        <w:rPr>
          <w:rFonts w:hint="eastAsia"/>
          <w:sz w:val="22"/>
        </w:rPr>
        <w:t>F</w:t>
      </w:r>
      <w:r>
        <w:rPr>
          <w:sz w:val="22"/>
        </w:rPr>
        <w:t xml:space="preserve">ig. </w:t>
      </w:r>
      <w:r w:rsidR="00DD1062">
        <w:rPr>
          <w:sz w:val="22"/>
        </w:rPr>
        <w:t>4</w:t>
      </w:r>
    </w:p>
    <w:p w14:paraId="78FB9A46" w14:textId="687E8390" w:rsidR="00466BA0" w:rsidRDefault="00466BA0" w:rsidP="4B0444CB">
      <w:pPr>
        <w:rPr>
          <w:sz w:val="22"/>
        </w:rPr>
      </w:pPr>
    </w:p>
    <w:p w14:paraId="588A28E4" w14:textId="15F6773A" w:rsidR="00466BA0" w:rsidRDefault="00466BA0">
      <w:pPr>
        <w:widowControl/>
        <w:jc w:val="left"/>
        <w:rPr>
          <w:sz w:val="22"/>
        </w:rPr>
      </w:pPr>
      <w:r>
        <w:rPr>
          <w:sz w:val="22"/>
        </w:rPr>
        <w:br w:type="page"/>
      </w:r>
    </w:p>
    <w:p w14:paraId="037AAA52" w14:textId="592292E7" w:rsidR="00F63DB4" w:rsidRDefault="002404F5" w:rsidP="4B0444CB">
      <w:pPr>
        <w:rPr>
          <w:sz w:val="22"/>
        </w:rPr>
      </w:pPr>
      <w:r>
        <w:rPr>
          <w:noProof/>
          <w:sz w:val="22"/>
        </w:rPr>
        <w:lastRenderedPageBreak/>
        <w:drawing>
          <wp:inline distT="0" distB="0" distL="0" distR="0" wp14:anchorId="1E6A8F2C" wp14:editId="60FE5597">
            <wp:extent cx="5759450" cy="3101975"/>
            <wp:effectExtent l="0" t="0" r="0" b="3175"/>
            <wp:docPr id="17" name="図 17"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descr="グラフ&#10;&#10;自動的に生成された説明"/>
                    <pic:cNvPicPr/>
                  </pic:nvPicPr>
                  <pic:blipFill>
                    <a:blip r:embed="rId12">
                      <a:extLst>
                        <a:ext uri="{BEBA8EAE-BF5A-486C-A8C5-ECC9F3942E4B}">
                          <a14:imgProps xmlns:a14="http://schemas.microsoft.com/office/drawing/2010/main">
                            <a14:imgLayer r:embed="rId13">
                              <a14:imgEffect>
                                <a14:saturation sat="0"/>
                              </a14:imgEffect>
                            </a14:imgLayer>
                          </a14:imgProps>
                        </a:ext>
                      </a:extLst>
                    </a:blip>
                    <a:stretch>
                      <a:fillRect/>
                    </a:stretch>
                  </pic:blipFill>
                  <pic:spPr>
                    <a:xfrm>
                      <a:off x="0" y="0"/>
                      <a:ext cx="5759450" cy="3101975"/>
                    </a:xfrm>
                    <a:prstGeom prst="rect">
                      <a:avLst/>
                    </a:prstGeom>
                  </pic:spPr>
                </pic:pic>
              </a:graphicData>
            </a:graphic>
          </wp:inline>
        </w:drawing>
      </w:r>
    </w:p>
    <w:p w14:paraId="45D3FC5D" w14:textId="77777777" w:rsidR="00F63DB4" w:rsidRDefault="00F63DB4" w:rsidP="4B0444CB">
      <w:pPr>
        <w:rPr>
          <w:sz w:val="22"/>
        </w:rPr>
      </w:pPr>
    </w:p>
    <w:p w14:paraId="47907C23" w14:textId="35700FC4" w:rsidR="00F63DB4" w:rsidRDefault="00F63DB4" w:rsidP="4B0444CB">
      <w:pPr>
        <w:rPr>
          <w:sz w:val="22"/>
        </w:rPr>
      </w:pPr>
      <w:r>
        <w:rPr>
          <w:sz w:val="22"/>
        </w:rPr>
        <w:t xml:space="preserve">Fig. </w:t>
      </w:r>
      <w:r w:rsidR="00DD1062">
        <w:rPr>
          <w:sz w:val="22"/>
        </w:rPr>
        <w:t>7</w:t>
      </w:r>
    </w:p>
    <w:sectPr w:rsidR="00F63DB4" w:rsidSect="00C03D9C">
      <w:footerReference w:type="default" r:id="rId14"/>
      <w:pgSz w:w="11906" w:h="16838"/>
      <w:pgMar w:top="1418" w:right="1418" w:bottom="1418" w:left="1418" w:header="851" w:footer="992" w:gutter="0"/>
      <w:lnNumType w:countBy="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8EF80" w14:textId="77777777" w:rsidR="0056032F" w:rsidRDefault="0056032F" w:rsidP="00B7638E">
      <w:r>
        <w:separator/>
      </w:r>
    </w:p>
  </w:endnote>
  <w:endnote w:type="continuationSeparator" w:id="0">
    <w:p w14:paraId="2E0F0F1F" w14:textId="77777777" w:rsidR="0056032F" w:rsidRDefault="0056032F" w:rsidP="00B76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New Roman,ＭＳ Ｐ明朝">
    <w:altName w:val="ＭＳ 明朝"/>
    <w:panose1 w:val="00000000000000000000"/>
    <w:charset w:val="80"/>
    <w:family w:val="roman"/>
    <w:notTrueType/>
    <w:pitch w:val="default"/>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970334"/>
      <w:docPartObj>
        <w:docPartGallery w:val="Page Numbers (Bottom of Page)"/>
        <w:docPartUnique/>
      </w:docPartObj>
    </w:sdtPr>
    <w:sdtEndPr/>
    <w:sdtContent>
      <w:p w14:paraId="4A7C3C46" w14:textId="7A691209" w:rsidR="00F9256B" w:rsidRDefault="00F9256B" w:rsidP="002566DA">
        <w:pPr>
          <w:pStyle w:val="a7"/>
          <w:jc w:val="center"/>
        </w:pPr>
        <w:r>
          <w:fldChar w:fldCharType="begin"/>
        </w:r>
        <w:r>
          <w:instrText>PAGE   \* MERGEFORMAT</w:instrText>
        </w:r>
        <w:r>
          <w:fldChar w:fldCharType="separate"/>
        </w:r>
        <w:r w:rsidRPr="00CB0FFC">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6C4C9" w14:textId="77777777" w:rsidR="0056032F" w:rsidRDefault="0056032F" w:rsidP="00B7638E">
      <w:r>
        <w:separator/>
      </w:r>
    </w:p>
  </w:footnote>
  <w:footnote w:type="continuationSeparator" w:id="0">
    <w:p w14:paraId="0B2ECF35" w14:textId="77777777" w:rsidR="0056032F" w:rsidRDefault="0056032F" w:rsidP="00B763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F6D6F"/>
    <w:multiLevelType w:val="hybridMultilevel"/>
    <w:tmpl w:val="99F4AAF4"/>
    <w:lvl w:ilvl="0" w:tplc="0C348D00">
      <w:start w:val="1"/>
      <w:numFmt w:val="decimalEnclosedCircle"/>
      <w:lvlText w:val="%1"/>
      <w:lvlJc w:val="left"/>
      <w:pPr>
        <w:ind w:left="360" w:hanging="360"/>
      </w:pPr>
      <w:rPr>
        <w:rFonts w:eastAsiaTheme="minorEastAsia"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244A8D"/>
    <w:multiLevelType w:val="hybridMultilevel"/>
    <w:tmpl w:val="15CE03AC"/>
    <w:lvl w:ilvl="0" w:tplc="77A6B4C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B54F31"/>
    <w:multiLevelType w:val="hybridMultilevel"/>
    <w:tmpl w:val="8B3E54B6"/>
    <w:lvl w:ilvl="0" w:tplc="41108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C60409"/>
    <w:multiLevelType w:val="hybridMultilevel"/>
    <w:tmpl w:val="02ACE3FE"/>
    <w:lvl w:ilvl="0" w:tplc="9AAA0B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9057B3"/>
    <w:multiLevelType w:val="hybridMultilevel"/>
    <w:tmpl w:val="145A084C"/>
    <w:lvl w:ilvl="0" w:tplc="41108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5B6C39"/>
    <w:multiLevelType w:val="hybridMultilevel"/>
    <w:tmpl w:val="E612CB3C"/>
    <w:lvl w:ilvl="0" w:tplc="41108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2FB2EE8"/>
    <w:multiLevelType w:val="hybridMultilevel"/>
    <w:tmpl w:val="45484990"/>
    <w:lvl w:ilvl="0" w:tplc="6D305C52">
      <w:start w:val="1"/>
      <w:numFmt w:val="decimal"/>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E652FE"/>
    <w:multiLevelType w:val="hybridMultilevel"/>
    <w:tmpl w:val="2D50D6C8"/>
    <w:lvl w:ilvl="0" w:tplc="1610C8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CE6C95"/>
    <w:multiLevelType w:val="hybridMultilevel"/>
    <w:tmpl w:val="8D405D64"/>
    <w:lvl w:ilvl="0" w:tplc="552832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8473C68"/>
    <w:multiLevelType w:val="hybridMultilevel"/>
    <w:tmpl w:val="D70EDD14"/>
    <w:lvl w:ilvl="0" w:tplc="5F3A8794">
      <w:start w:val="1"/>
      <w:numFmt w:val="lowerLetter"/>
      <w:lvlText w:val="（%1）"/>
      <w:lvlJc w:val="left"/>
      <w:pPr>
        <w:ind w:left="5790" w:hanging="390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10" w15:restartNumberingAfterBreak="0">
    <w:nsid w:val="391509F9"/>
    <w:multiLevelType w:val="hybridMultilevel"/>
    <w:tmpl w:val="3260E02E"/>
    <w:lvl w:ilvl="0" w:tplc="FF0861F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4A1B34"/>
    <w:multiLevelType w:val="hybridMultilevel"/>
    <w:tmpl w:val="E25212B4"/>
    <w:lvl w:ilvl="0" w:tplc="D48A43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071158"/>
    <w:multiLevelType w:val="hybridMultilevel"/>
    <w:tmpl w:val="43BA995E"/>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5E680215"/>
    <w:multiLevelType w:val="hybridMultilevel"/>
    <w:tmpl w:val="4CE8F1FA"/>
    <w:lvl w:ilvl="0" w:tplc="711E2038">
      <w:start w:val="1"/>
      <w:numFmt w:val="lowerLetter"/>
      <w:lvlText w:val="(%1)"/>
      <w:lvlJc w:val="left"/>
      <w:pPr>
        <w:ind w:left="2250" w:hanging="36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14" w15:restartNumberingAfterBreak="0">
    <w:nsid w:val="609F0FD7"/>
    <w:multiLevelType w:val="hybridMultilevel"/>
    <w:tmpl w:val="B27A60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4C65AD"/>
    <w:multiLevelType w:val="hybridMultilevel"/>
    <w:tmpl w:val="CDAE3DA4"/>
    <w:lvl w:ilvl="0" w:tplc="41108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9924E4C"/>
    <w:multiLevelType w:val="hybridMultilevel"/>
    <w:tmpl w:val="710EBA1E"/>
    <w:lvl w:ilvl="0" w:tplc="FFFFFFFF">
      <w:start w:val="1"/>
      <w:numFmt w:val="decimal"/>
      <w:lvlText w:val="%1."/>
      <w:lvlJc w:val="left"/>
      <w:pPr>
        <w:ind w:left="360" w:hanging="36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023B4D"/>
    <w:multiLevelType w:val="hybridMultilevel"/>
    <w:tmpl w:val="ED30E954"/>
    <w:lvl w:ilvl="0" w:tplc="B9F21584">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BB11B8F"/>
    <w:multiLevelType w:val="hybridMultilevel"/>
    <w:tmpl w:val="FD983A8A"/>
    <w:lvl w:ilvl="0" w:tplc="41108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3316223">
    <w:abstractNumId w:val="8"/>
  </w:num>
  <w:num w:numId="2" w16cid:durableId="1743289253">
    <w:abstractNumId w:val="7"/>
  </w:num>
  <w:num w:numId="3" w16cid:durableId="381758244">
    <w:abstractNumId w:val="3"/>
  </w:num>
  <w:num w:numId="4" w16cid:durableId="955940152">
    <w:abstractNumId w:val="18"/>
  </w:num>
  <w:num w:numId="5" w16cid:durableId="126827117">
    <w:abstractNumId w:val="2"/>
  </w:num>
  <w:num w:numId="6" w16cid:durableId="1797409064">
    <w:abstractNumId w:val="5"/>
  </w:num>
  <w:num w:numId="7" w16cid:durableId="935288450">
    <w:abstractNumId w:val="15"/>
  </w:num>
  <w:num w:numId="8" w16cid:durableId="1706785664">
    <w:abstractNumId w:val="4"/>
  </w:num>
  <w:num w:numId="9" w16cid:durableId="1677993706">
    <w:abstractNumId w:val="0"/>
  </w:num>
  <w:num w:numId="10" w16cid:durableId="1961953278">
    <w:abstractNumId w:val="14"/>
  </w:num>
  <w:num w:numId="11" w16cid:durableId="1986815031">
    <w:abstractNumId w:val="17"/>
  </w:num>
  <w:num w:numId="12" w16cid:durableId="1596940621">
    <w:abstractNumId w:val="11"/>
  </w:num>
  <w:num w:numId="13" w16cid:durableId="361903822">
    <w:abstractNumId w:val="13"/>
  </w:num>
  <w:num w:numId="14" w16cid:durableId="2099061562">
    <w:abstractNumId w:val="10"/>
  </w:num>
  <w:num w:numId="15" w16cid:durableId="557519032">
    <w:abstractNumId w:val="1"/>
  </w:num>
  <w:num w:numId="16" w16cid:durableId="832986422">
    <w:abstractNumId w:val="9"/>
  </w:num>
  <w:num w:numId="17" w16cid:durableId="1680621216">
    <w:abstractNumId w:val="16"/>
  </w:num>
  <w:num w:numId="18" w16cid:durableId="1460878841">
    <w:abstractNumId w:val="12"/>
  </w:num>
  <w:num w:numId="19" w16cid:durableId="13197730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trackedChanges" w:enforcement="0"/>
  <w:defaultTabStop w:val="840"/>
  <w:hyphenationZone w:val="425"/>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E0NDW3NDYzMjA2sjRT0lEKTi0uzszPAykwrAUAx+H2giwAAAA="/>
  </w:docVars>
  <w:rsids>
    <w:rsidRoot w:val="00077C1D"/>
    <w:rsid w:val="000053F3"/>
    <w:rsid w:val="0001142B"/>
    <w:rsid w:val="000128B5"/>
    <w:rsid w:val="00025AC2"/>
    <w:rsid w:val="00026B6C"/>
    <w:rsid w:val="00036F0E"/>
    <w:rsid w:val="000371AA"/>
    <w:rsid w:val="00040DE0"/>
    <w:rsid w:val="000478C7"/>
    <w:rsid w:val="00051C89"/>
    <w:rsid w:val="000524B1"/>
    <w:rsid w:val="00053AA2"/>
    <w:rsid w:val="00055FB2"/>
    <w:rsid w:val="0006341E"/>
    <w:rsid w:val="00067181"/>
    <w:rsid w:val="00067CD9"/>
    <w:rsid w:val="00072BE0"/>
    <w:rsid w:val="00074C3E"/>
    <w:rsid w:val="00077C1D"/>
    <w:rsid w:val="00080375"/>
    <w:rsid w:val="00083AFE"/>
    <w:rsid w:val="00083B97"/>
    <w:rsid w:val="00083DAD"/>
    <w:rsid w:val="00096361"/>
    <w:rsid w:val="000A0877"/>
    <w:rsid w:val="000B5F88"/>
    <w:rsid w:val="000B7667"/>
    <w:rsid w:val="000C4583"/>
    <w:rsid w:val="000D0905"/>
    <w:rsid w:val="000E57D8"/>
    <w:rsid w:val="000E61A7"/>
    <w:rsid w:val="000E6525"/>
    <w:rsid w:val="000E7C23"/>
    <w:rsid w:val="000F14A8"/>
    <w:rsid w:val="000F68BF"/>
    <w:rsid w:val="0010333A"/>
    <w:rsid w:val="001113B9"/>
    <w:rsid w:val="00111656"/>
    <w:rsid w:val="001147D0"/>
    <w:rsid w:val="0011727C"/>
    <w:rsid w:val="0011734C"/>
    <w:rsid w:val="00117414"/>
    <w:rsid w:val="00120A61"/>
    <w:rsid w:val="001235D6"/>
    <w:rsid w:val="0012648F"/>
    <w:rsid w:val="00135802"/>
    <w:rsid w:val="001410B7"/>
    <w:rsid w:val="00144948"/>
    <w:rsid w:val="001459E0"/>
    <w:rsid w:val="0016028D"/>
    <w:rsid w:val="00160BF4"/>
    <w:rsid w:val="00161369"/>
    <w:rsid w:val="00163070"/>
    <w:rsid w:val="001650D1"/>
    <w:rsid w:val="0016651F"/>
    <w:rsid w:val="00171B55"/>
    <w:rsid w:val="00172DEE"/>
    <w:rsid w:val="0017776B"/>
    <w:rsid w:val="00177A44"/>
    <w:rsid w:val="00177DED"/>
    <w:rsid w:val="00181970"/>
    <w:rsid w:val="00182503"/>
    <w:rsid w:val="00183AB3"/>
    <w:rsid w:val="00183EC4"/>
    <w:rsid w:val="00191289"/>
    <w:rsid w:val="00191D0F"/>
    <w:rsid w:val="001940D3"/>
    <w:rsid w:val="0019551F"/>
    <w:rsid w:val="001A7AAF"/>
    <w:rsid w:val="001B0547"/>
    <w:rsid w:val="001B09D8"/>
    <w:rsid w:val="001B1AB4"/>
    <w:rsid w:val="001B2DDA"/>
    <w:rsid w:val="001B3993"/>
    <w:rsid w:val="001C0FD0"/>
    <w:rsid w:val="001C4BCD"/>
    <w:rsid w:val="001D1301"/>
    <w:rsid w:val="001D4308"/>
    <w:rsid w:val="001D45E5"/>
    <w:rsid w:val="001E3C30"/>
    <w:rsid w:val="001E4CF1"/>
    <w:rsid w:val="001F1291"/>
    <w:rsid w:val="001F2C03"/>
    <w:rsid w:val="001F5318"/>
    <w:rsid w:val="00203D78"/>
    <w:rsid w:val="002053AE"/>
    <w:rsid w:val="00205718"/>
    <w:rsid w:val="0021053F"/>
    <w:rsid w:val="00214B70"/>
    <w:rsid w:val="00217BAF"/>
    <w:rsid w:val="00220C3C"/>
    <w:rsid w:val="00225035"/>
    <w:rsid w:val="00225603"/>
    <w:rsid w:val="00230B3B"/>
    <w:rsid w:val="002366B5"/>
    <w:rsid w:val="00237DC8"/>
    <w:rsid w:val="002404F5"/>
    <w:rsid w:val="00240BC2"/>
    <w:rsid w:val="00240FE1"/>
    <w:rsid w:val="00245358"/>
    <w:rsid w:val="00254029"/>
    <w:rsid w:val="0025662C"/>
    <w:rsid w:val="002566DA"/>
    <w:rsid w:val="00257A44"/>
    <w:rsid w:val="00260E0F"/>
    <w:rsid w:val="00262218"/>
    <w:rsid w:val="00264D36"/>
    <w:rsid w:val="00266E7D"/>
    <w:rsid w:val="00271D3A"/>
    <w:rsid w:val="00274B8C"/>
    <w:rsid w:val="00276A99"/>
    <w:rsid w:val="0027749F"/>
    <w:rsid w:val="00277B37"/>
    <w:rsid w:val="002805DB"/>
    <w:rsid w:val="0028289D"/>
    <w:rsid w:val="00291AC2"/>
    <w:rsid w:val="002929EE"/>
    <w:rsid w:val="00293D20"/>
    <w:rsid w:val="00294D1B"/>
    <w:rsid w:val="002A2DA6"/>
    <w:rsid w:val="002A57ED"/>
    <w:rsid w:val="002A7F73"/>
    <w:rsid w:val="002B16AF"/>
    <w:rsid w:val="002B2284"/>
    <w:rsid w:val="002B6DE0"/>
    <w:rsid w:val="002C1BA3"/>
    <w:rsid w:val="002C2E36"/>
    <w:rsid w:val="002C385D"/>
    <w:rsid w:val="002C6AF0"/>
    <w:rsid w:val="002D31EC"/>
    <w:rsid w:val="002D5402"/>
    <w:rsid w:val="002E0620"/>
    <w:rsid w:val="002E3D60"/>
    <w:rsid w:val="002E4AE1"/>
    <w:rsid w:val="002E52CE"/>
    <w:rsid w:val="002E6FB8"/>
    <w:rsid w:val="002F2A3D"/>
    <w:rsid w:val="002F2F37"/>
    <w:rsid w:val="002F449F"/>
    <w:rsid w:val="002F472F"/>
    <w:rsid w:val="002F7925"/>
    <w:rsid w:val="00305518"/>
    <w:rsid w:val="00305CD6"/>
    <w:rsid w:val="00317DFD"/>
    <w:rsid w:val="00331FC4"/>
    <w:rsid w:val="00335476"/>
    <w:rsid w:val="00343013"/>
    <w:rsid w:val="00345008"/>
    <w:rsid w:val="00345104"/>
    <w:rsid w:val="003473E7"/>
    <w:rsid w:val="0035060F"/>
    <w:rsid w:val="00352DD7"/>
    <w:rsid w:val="00355D46"/>
    <w:rsid w:val="003769B2"/>
    <w:rsid w:val="00376B73"/>
    <w:rsid w:val="003807D1"/>
    <w:rsid w:val="00380824"/>
    <w:rsid w:val="00387CFA"/>
    <w:rsid w:val="003909D0"/>
    <w:rsid w:val="00397EC8"/>
    <w:rsid w:val="003A0233"/>
    <w:rsid w:val="003A23B8"/>
    <w:rsid w:val="003A5D73"/>
    <w:rsid w:val="003A781B"/>
    <w:rsid w:val="003A7BBD"/>
    <w:rsid w:val="003B010E"/>
    <w:rsid w:val="003B3D59"/>
    <w:rsid w:val="003C28CA"/>
    <w:rsid w:val="003C6085"/>
    <w:rsid w:val="003E7C11"/>
    <w:rsid w:val="003F0381"/>
    <w:rsid w:val="003F1F0C"/>
    <w:rsid w:val="003F6FC1"/>
    <w:rsid w:val="00401657"/>
    <w:rsid w:val="004034C9"/>
    <w:rsid w:val="00416F43"/>
    <w:rsid w:val="00417389"/>
    <w:rsid w:val="00422AF4"/>
    <w:rsid w:val="00423E9D"/>
    <w:rsid w:val="0042452D"/>
    <w:rsid w:val="00426015"/>
    <w:rsid w:val="0042677C"/>
    <w:rsid w:val="004279F1"/>
    <w:rsid w:val="00427B8F"/>
    <w:rsid w:val="0043447F"/>
    <w:rsid w:val="00434537"/>
    <w:rsid w:val="0043573F"/>
    <w:rsid w:val="00440C9F"/>
    <w:rsid w:val="0044224A"/>
    <w:rsid w:val="00446A70"/>
    <w:rsid w:val="00454A7A"/>
    <w:rsid w:val="00464207"/>
    <w:rsid w:val="00466BA0"/>
    <w:rsid w:val="004710F2"/>
    <w:rsid w:val="00474F8F"/>
    <w:rsid w:val="0047536D"/>
    <w:rsid w:val="00481596"/>
    <w:rsid w:val="00491BD1"/>
    <w:rsid w:val="00493A57"/>
    <w:rsid w:val="00494C06"/>
    <w:rsid w:val="004A273C"/>
    <w:rsid w:val="004A5742"/>
    <w:rsid w:val="004A65DA"/>
    <w:rsid w:val="004A7DAA"/>
    <w:rsid w:val="004B2474"/>
    <w:rsid w:val="004C2134"/>
    <w:rsid w:val="004C5854"/>
    <w:rsid w:val="004D072C"/>
    <w:rsid w:val="004D09B7"/>
    <w:rsid w:val="004D0CFF"/>
    <w:rsid w:val="004D0D18"/>
    <w:rsid w:val="004D23A8"/>
    <w:rsid w:val="004D4545"/>
    <w:rsid w:val="004D7E52"/>
    <w:rsid w:val="004E3177"/>
    <w:rsid w:val="004E3C53"/>
    <w:rsid w:val="004E3D59"/>
    <w:rsid w:val="004E3D9A"/>
    <w:rsid w:val="004F534E"/>
    <w:rsid w:val="004F6776"/>
    <w:rsid w:val="0050338C"/>
    <w:rsid w:val="0050756D"/>
    <w:rsid w:val="005126D2"/>
    <w:rsid w:val="00515DA3"/>
    <w:rsid w:val="0051771E"/>
    <w:rsid w:val="00520AA8"/>
    <w:rsid w:val="00521EC9"/>
    <w:rsid w:val="00521F21"/>
    <w:rsid w:val="00527179"/>
    <w:rsid w:val="00530897"/>
    <w:rsid w:val="005322F5"/>
    <w:rsid w:val="0053375F"/>
    <w:rsid w:val="00534135"/>
    <w:rsid w:val="0053527D"/>
    <w:rsid w:val="00536209"/>
    <w:rsid w:val="00557D26"/>
    <w:rsid w:val="0056032F"/>
    <w:rsid w:val="005669D4"/>
    <w:rsid w:val="00566BD0"/>
    <w:rsid w:val="005677C6"/>
    <w:rsid w:val="00570FF3"/>
    <w:rsid w:val="00572040"/>
    <w:rsid w:val="0057737F"/>
    <w:rsid w:val="0058000F"/>
    <w:rsid w:val="00583530"/>
    <w:rsid w:val="00583909"/>
    <w:rsid w:val="00583ABB"/>
    <w:rsid w:val="00587AA7"/>
    <w:rsid w:val="00593223"/>
    <w:rsid w:val="00594EE0"/>
    <w:rsid w:val="00596E15"/>
    <w:rsid w:val="005978A6"/>
    <w:rsid w:val="005A0B2D"/>
    <w:rsid w:val="005A0D31"/>
    <w:rsid w:val="005A0E11"/>
    <w:rsid w:val="005B0A71"/>
    <w:rsid w:val="005B28C9"/>
    <w:rsid w:val="005B462A"/>
    <w:rsid w:val="005B48D5"/>
    <w:rsid w:val="005B520D"/>
    <w:rsid w:val="005C1345"/>
    <w:rsid w:val="005C3307"/>
    <w:rsid w:val="005C3B26"/>
    <w:rsid w:val="005C4FFA"/>
    <w:rsid w:val="005C5E3E"/>
    <w:rsid w:val="005C7BD1"/>
    <w:rsid w:val="005D0D99"/>
    <w:rsid w:val="005D6F4E"/>
    <w:rsid w:val="005D6FF2"/>
    <w:rsid w:val="005D737A"/>
    <w:rsid w:val="005E667D"/>
    <w:rsid w:val="005E6A72"/>
    <w:rsid w:val="005F02B8"/>
    <w:rsid w:val="005F36F5"/>
    <w:rsid w:val="005F3D59"/>
    <w:rsid w:val="005F571A"/>
    <w:rsid w:val="005F5CD4"/>
    <w:rsid w:val="005F6CD1"/>
    <w:rsid w:val="006017B5"/>
    <w:rsid w:val="006108A3"/>
    <w:rsid w:val="00615817"/>
    <w:rsid w:val="00617C40"/>
    <w:rsid w:val="006204A1"/>
    <w:rsid w:val="00620811"/>
    <w:rsid w:val="0062131B"/>
    <w:rsid w:val="0062156B"/>
    <w:rsid w:val="00626A0B"/>
    <w:rsid w:val="006270F1"/>
    <w:rsid w:val="00627BE1"/>
    <w:rsid w:val="00630098"/>
    <w:rsid w:val="006303D7"/>
    <w:rsid w:val="00632FEE"/>
    <w:rsid w:val="00637216"/>
    <w:rsid w:val="00637F50"/>
    <w:rsid w:val="00643149"/>
    <w:rsid w:val="00646A06"/>
    <w:rsid w:val="006470E4"/>
    <w:rsid w:val="006504EE"/>
    <w:rsid w:val="00650F65"/>
    <w:rsid w:val="006510D5"/>
    <w:rsid w:val="006525C7"/>
    <w:rsid w:val="00656209"/>
    <w:rsid w:val="006576DC"/>
    <w:rsid w:val="00662F81"/>
    <w:rsid w:val="00663F53"/>
    <w:rsid w:val="0067219F"/>
    <w:rsid w:val="00673CF3"/>
    <w:rsid w:val="00677055"/>
    <w:rsid w:val="006770A0"/>
    <w:rsid w:val="0069366A"/>
    <w:rsid w:val="006944DF"/>
    <w:rsid w:val="00695DC6"/>
    <w:rsid w:val="006A10E2"/>
    <w:rsid w:val="006A2157"/>
    <w:rsid w:val="006A28F3"/>
    <w:rsid w:val="006A2C1A"/>
    <w:rsid w:val="006B4D29"/>
    <w:rsid w:val="006C561C"/>
    <w:rsid w:val="006C5CD1"/>
    <w:rsid w:val="006D16B4"/>
    <w:rsid w:val="006D4F8A"/>
    <w:rsid w:val="006E23E7"/>
    <w:rsid w:val="006E3F3F"/>
    <w:rsid w:val="006F0F20"/>
    <w:rsid w:val="006F7E57"/>
    <w:rsid w:val="007035CF"/>
    <w:rsid w:val="00704AE8"/>
    <w:rsid w:val="007162C9"/>
    <w:rsid w:val="00717A6B"/>
    <w:rsid w:val="007203DE"/>
    <w:rsid w:val="00722426"/>
    <w:rsid w:val="00734556"/>
    <w:rsid w:val="00734CAC"/>
    <w:rsid w:val="00752D46"/>
    <w:rsid w:val="00762081"/>
    <w:rsid w:val="00763576"/>
    <w:rsid w:val="00765A55"/>
    <w:rsid w:val="00770EE1"/>
    <w:rsid w:val="007745B8"/>
    <w:rsid w:val="00774C42"/>
    <w:rsid w:val="00776795"/>
    <w:rsid w:val="007805AB"/>
    <w:rsid w:val="007920BB"/>
    <w:rsid w:val="0079382C"/>
    <w:rsid w:val="007939B9"/>
    <w:rsid w:val="00795040"/>
    <w:rsid w:val="007A17D9"/>
    <w:rsid w:val="007A268D"/>
    <w:rsid w:val="007A3F3B"/>
    <w:rsid w:val="007A5813"/>
    <w:rsid w:val="007A6AF4"/>
    <w:rsid w:val="007A6D62"/>
    <w:rsid w:val="007A7E4C"/>
    <w:rsid w:val="007B37B1"/>
    <w:rsid w:val="007B43AA"/>
    <w:rsid w:val="007B51F2"/>
    <w:rsid w:val="007B743C"/>
    <w:rsid w:val="007B7EC9"/>
    <w:rsid w:val="007C15FF"/>
    <w:rsid w:val="007C1C6B"/>
    <w:rsid w:val="007C43E8"/>
    <w:rsid w:val="007D2B61"/>
    <w:rsid w:val="007D39F6"/>
    <w:rsid w:val="007D3C1D"/>
    <w:rsid w:val="007E4A75"/>
    <w:rsid w:val="007E7E10"/>
    <w:rsid w:val="007F2757"/>
    <w:rsid w:val="007F7E44"/>
    <w:rsid w:val="008046AC"/>
    <w:rsid w:val="008128CA"/>
    <w:rsid w:val="00815564"/>
    <w:rsid w:val="008209FE"/>
    <w:rsid w:val="00821E75"/>
    <w:rsid w:val="00825420"/>
    <w:rsid w:val="00831177"/>
    <w:rsid w:val="00834C95"/>
    <w:rsid w:val="0084336E"/>
    <w:rsid w:val="00845378"/>
    <w:rsid w:val="00847C6F"/>
    <w:rsid w:val="00850044"/>
    <w:rsid w:val="008501FC"/>
    <w:rsid w:val="00851194"/>
    <w:rsid w:val="008554CF"/>
    <w:rsid w:val="008572AD"/>
    <w:rsid w:val="00862C12"/>
    <w:rsid w:val="00862C67"/>
    <w:rsid w:val="00863490"/>
    <w:rsid w:val="00865D2B"/>
    <w:rsid w:val="008705AB"/>
    <w:rsid w:val="008766AB"/>
    <w:rsid w:val="00880C4A"/>
    <w:rsid w:val="008828E6"/>
    <w:rsid w:val="00883638"/>
    <w:rsid w:val="0088417C"/>
    <w:rsid w:val="0088696C"/>
    <w:rsid w:val="00886F37"/>
    <w:rsid w:val="00890334"/>
    <w:rsid w:val="00891A1B"/>
    <w:rsid w:val="00894B65"/>
    <w:rsid w:val="00894DEB"/>
    <w:rsid w:val="008A00A3"/>
    <w:rsid w:val="008A113A"/>
    <w:rsid w:val="008A42C7"/>
    <w:rsid w:val="008A42E0"/>
    <w:rsid w:val="008B0861"/>
    <w:rsid w:val="008B2646"/>
    <w:rsid w:val="008B410A"/>
    <w:rsid w:val="008B588A"/>
    <w:rsid w:val="008B7353"/>
    <w:rsid w:val="008B7C2A"/>
    <w:rsid w:val="008C5C98"/>
    <w:rsid w:val="008C7ED9"/>
    <w:rsid w:val="008D10D4"/>
    <w:rsid w:val="008E1F4F"/>
    <w:rsid w:val="008E45AC"/>
    <w:rsid w:val="008F0DD9"/>
    <w:rsid w:val="008F3864"/>
    <w:rsid w:val="008F3F62"/>
    <w:rsid w:val="008F5EB5"/>
    <w:rsid w:val="008F6F5F"/>
    <w:rsid w:val="00906DF9"/>
    <w:rsid w:val="009109E4"/>
    <w:rsid w:val="00917EC9"/>
    <w:rsid w:val="00924A5D"/>
    <w:rsid w:val="009250EC"/>
    <w:rsid w:val="00925447"/>
    <w:rsid w:val="009263E3"/>
    <w:rsid w:val="009328A7"/>
    <w:rsid w:val="00936D49"/>
    <w:rsid w:val="00937B94"/>
    <w:rsid w:val="00945521"/>
    <w:rsid w:val="00951F50"/>
    <w:rsid w:val="00953BBD"/>
    <w:rsid w:val="00955CAE"/>
    <w:rsid w:val="009631EC"/>
    <w:rsid w:val="00964C5F"/>
    <w:rsid w:val="00965CED"/>
    <w:rsid w:val="00967108"/>
    <w:rsid w:val="00972520"/>
    <w:rsid w:val="00972E48"/>
    <w:rsid w:val="00973538"/>
    <w:rsid w:val="00974F09"/>
    <w:rsid w:val="0098604B"/>
    <w:rsid w:val="009877C7"/>
    <w:rsid w:val="00987EEF"/>
    <w:rsid w:val="00996812"/>
    <w:rsid w:val="009A7F4B"/>
    <w:rsid w:val="009B2536"/>
    <w:rsid w:val="009B5534"/>
    <w:rsid w:val="009B68C9"/>
    <w:rsid w:val="009C2CDC"/>
    <w:rsid w:val="009C2DB2"/>
    <w:rsid w:val="009C4D4C"/>
    <w:rsid w:val="009C606D"/>
    <w:rsid w:val="009C6389"/>
    <w:rsid w:val="009D2E62"/>
    <w:rsid w:val="009E12B8"/>
    <w:rsid w:val="009E160B"/>
    <w:rsid w:val="009E397B"/>
    <w:rsid w:val="009F6B28"/>
    <w:rsid w:val="00A030D2"/>
    <w:rsid w:val="00A04410"/>
    <w:rsid w:val="00A05C52"/>
    <w:rsid w:val="00A11FFF"/>
    <w:rsid w:val="00A1459D"/>
    <w:rsid w:val="00A15056"/>
    <w:rsid w:val="00A1534A"/>
    <w:rsid w:val="00A2205A"/>
    <w:rsid w:val="00A22314"/>
    <w:rsid w:val="00A22C88"/>
    <w:rsid w:val="00A23B94"/>
    <w:rsid w:val="00A267F1"/>
    <w:rsid w:val="00A30BB7"/>
    <w:rsid w:val="00A33FF8"/>
    <w:rsid w:val="00A41084"/>
    <w:rsid w:val="00A47A89"/>
    <w:rsid w:val="00A50C2F"/>
    <w:rsid w:val="00A51CFD"/>
    <w:rsid w:val="00A53E23"/>
    <w:rsid w:val="00A55517"/>
    <w:rsid w:val="00A65AF6"/>
    <w:rsid w:val="00A65EF5"/>
    <w:rsid w:val="00A673E7"/>
    <w:rsid w:val="00A7548D"/>
    <w:rsid w:val="00A7596A"/>
    <w:rsid w:val="00AA3A89"/>
    <w:rsid w:val="00AA4453"/>
    <w:rsid w:val="00AB626E"/>
    <w:rsid w:val="00AC16D0"/>
    <w:rsid w:val="00AC47A4"/>
    <w:rsid w:val="00AC6482"/>
    <w:rsid w:val="00AD1B9C"/>
    <w:rsid w:val="00AD7BB1"/>
    <w:rsid w:val="00AE3549"/>
    <w:rsid w:val="00AE7D44"/>
    <w:rsid w:val="00AF2D57"/>
    <w:rsid w:val="00AF3FC6"/>
    <w:rsid w:val="00AF4976"/>
    <w:rsid w:val="00B02868"/>
    <w:rsid w:val="00B0304D"/>
    <w:rsid w:val="00B06F12"/>
    <w:rsid w:val="00B07E51"/>
    <w:rsid w:val="00B11E40"/>
    <w:rsid w:val="00B11EE2"/>
    <w:rsid w:val="00B1561B"/>
    <w:rsid w:val="00B166B3"/>
    <w:rsid w:val="00B23ECE"/>
    <w:rsid w:val="00B30E15"/>
    <w:rsid w:val="00B45AAE"/>
    <w:rsid w:val="00B46499"/>
    <w:rsid w:val="00B50E2F"/>
    <w:rsid w:val="00B55B6C"/>
    <w:rsid w:val="00B70883"/>
    <w:rsid w:val="00B70A08"/>
    <w:rsid w:val="00B72E45"/>
    <w:rsid w:val="00B73380"/>
    <w:rsid w:val="00B74681"/>
    <w:rsid w:val="00B75764"/>
    <w:rsid w:val="00B75A00"/>
    <w:rsid w:val="00B75FAC"/>
    <w:rsid w:val="00B7638E"/>
    <w:rsid w:val="00B775FF"/>
    <w:rsid w:val="00B82774"/>
    <w:rsid w:val="00B839D3"/>
    <w:rsid w:val="00B851B6"/>
    <w:rsid w:val="00B868F2"/>
    <w:rsid w:val="00B86D20"/>
    <w:rsid w:val="00B9118C"/>
    <w:rsid w:val="00B929FF"/>
    <w:rsid w:val="00B92D8B"/>
    <w:rsid w:val="00B9372B"/>
    <w:rsid w:val="00B949E2"/>
    <w:rsid w:val="00BA101D"/>
    <w:rsid w:val="00BA3DBC"/>
    <w:rsid w:val="00BA45ED"/>
    <w:rsid w:val="00BB30CD"/>
    <w:rsid w:val="00BC4AB4"/>
    <w:rsid w:val="00BC612B"/>
    <w:rsid w:val="00BC6E8F"/>
    <w:rsid w:val="00BC7640"/>
    <w:rsid w:val="00BC7E38"/>
    <w:rsid w:val="00BD42E3"/>
    <w:rsid w:val="00BD5ACA"/>
    <w:rsid w:val="00BD5CE0"/>
    <w:rsid w:val="00BE1E17"/>
    <w:rsid w:val="00BE3B38"/>
    <w:rsid w:val="00BE4264"/>
    <w:rsid w:val="00BE5E2D"/>
    <w:rsid w:val="00BE5FC1"/>
    <w:rsid w:val="00BE70EE"/>
    <w:rsid w:val="00C02C85"/>
    <w:rsid w:val="00C03D9C"/>
    <w:rsid w:val="00C03EFD"/>
    <w:rsid w:val="00C0715A"/>
    <w:rsid w:val="00C109BA"/>
    <w:rsid w:val="00C11D51"/>
    <w:rsid w:val="00C12E8B"/>
    <w:rsid w:val="00C14D45"/>
    <w:rsid w:val="00C156E9"/>
    <w:rsid w:val="00C169E5"/>
    <w:rsid w:val="00C21C2A"/>
    <w:rsid w:val="00C2307F"/>
    <w:rsid w:val="00C24777"/>
    <w:rsid w:val="00C25DF4"/>
    <w:rsid w:val="00C33E65"/>
    <w:rsid w:val="00C36A6D"/>
    <w:rsid w:val="00C426AF"/>
    <w:rsid w:val="00C47719"/>
    <w:rsid w:val="00C4772D"/>
    <w:rsid w:val="00C53923"/>
    <w:rsid w:val="00C61B1C"/>
    <w:rsid w:val="00C660E5"/>
    <w:rsid w:val="00C67420"/>
    <w:rsid w:val="00C67BF2"/>
    <w:rsid w:val="00C717DB"/>
    <w:rsid w:val="00C8056C"/>
    <w:rsid w:val="00C832C4"/>
    <w:rsid w:val="00C8395D"/>
    <w:rsid w:val="00C858FB"/>
    <w:rsid w:val="00C87772"/>
    <w:rsid w:val="00C900FD"/>
    <w:rsid w:val="00C92EAC"/>
    <w:rsid w:val="00CB0FFC"/>
    <w:rsid w:val="00CB2733"/>
    <w:rsid w:val="00CB2D0E"/>
    <w:rsid w:val="00CB3634"/>
    <w:rsid w:val="00CB6574"/>
    <w:rsid w:val="00CC3E90"/>
    <w:rsid w:val="00CC5B37"/>
    <w:rsid w:val="00CD0DA9"/>
    <w:rsid w:val="00CD5461"/>
    <w:rsid w:val="00CD57C5"/>
    <w:rsid w:val="00CE1EC4"/>
    <w:rsid w:val="00CE5303"/>
    <w:rsid w:val="00CE57EB"/>
    <w:rsid w:val="00CE5A35"/>
    <w:rsid w:val="00CE6E15"/>
    <w:rsid w:val="00CE751E"/>
    <w:rsid w:val="00D01335"/>
    <w:rsid w:val="00D02A2C"/>
    <w:rsid w:val="00D07535"/>
    <w:rsid w:val="00D109D4"/>
    <w:rsid w:val="00D12AED"/>
    <w:rsid w:val="00D136CD"/>
    <w:rsid w:val="00D15D07"/>
    <w:rsid w:val="00D262B0"/>
    <w:rsid w:val="00D262FF"/>
    <w:rsid w:val="00D304E6"/>
    <w:rsid w:val="00D35DD7"/>
    <w:rsid w:val="00D37113"/>
    <w:rsid w:val="00D40CED"/>
    <w:rsid w:val="00D443EB"/>
    <w:rsid w:val="00D44D0E"/>
    <w:rsid w:val="00D4765B"/>
    <w:rsid w:val="00D53257"/>
    <w:rsid w:val="00D54534"/>
    <w:rsid w:val="00D616DC"/>
    <w:rsid w:val="00D6311E"/>
    <w:rsid w:val="00D72575"/>
    <w:rsid w:val="00D75653"/>
    <w:rsid w:val="00D76086"/>
    <w:rsid w:val="00D7641F"/>
    <w:rsid w:val="00D7777F"/>
    <w:rsid w:val="00D82418"/>
    <w:rsid w:val="00D92047"/>
    <w:rsid w:val="00D9653D"/>
    <w:rsid w:val="00D97CB8"/>
    <w:rsid w:val="00DA1CF8"/>
    <w:rsid w:val="00DA558E"/>
    <w:rsid w:val="00DA7863"/>
    <w:rsid w:val="00DB47E4"/>
    <w:rsid w:val="00DB571D"/>
    <w:rsid w:val="00DC21AC"/>
    <w:rsid w:val="00DC42CC"/>
    <w:rsid w:val="00DC4AF2"/>
    <w:rsid w:val="00DD1062"/>
    <w:rsid w:val="00DD57FE"/>
    <w:rsid w:val="00DD67D7"/>
    <w:rsid w:val="00DD6AF6"/>
    <w:rsid w:val="00DE17FF"/>
    <w:rsid w:val="00DE6CE2"/>
    <w:rsid w:val="00DF0C98"/>
    <w:rsid w:val="00DF1324"/>
    <w:rsid w:val="00DF2419"/>
    <w:rsid w:val="00DF4921"/>
    <w:rsid w:val="00DF6E38"/>
    <w:rsid w:val="00E040DF"/>
    <w:rsid w:val="00E10E64"/>
    <w:rsid w:val="00E132A6"/>
    <w:rsid w:val="00E17607"/>
    <w:rsid w:val="00E209A7"/>
    <w:rsid w:val="00E2401A"/>
    <w:rsid w:val="00E24623"/>
    <w:rsid w:val="00E25292"/>
    <w:rsid w:val="00E277EA"/>
    <w:rsid w:val="00E404A3"/>
    <w:rsid w:val="00E40F1D"/>
    <w:rsid w:val="00E420AF"/>
    <w:rsid w:val="00E46787"/>
    <w:rsid w:val="00E47F4D"/>
    <w:rsid w:val="00E51AF8"/>
    <w:rsid w:val="00E606F7"/>
    <w:rsid w:val="00E625F1"/>
    <w:rsid w:val="00E66C95"/>
    <w:rsid w:val="00E74159"/>
    <w:rsid w:val="00E74361"/>
    <w:rsid w:val="00E7663D"/>
    <w:rsid w:val="00E7682E"/>
    <w:rsid w:val="00E848DD"/>
    <w:rsid w:val="00E85EBB"/>
    <w:rsid w:val="00E861F5"/>
    <w:rsid w:val="00E8680D"/>
    <w:rsid w:val="00E922D3"/>
    <w:rsid w:val="00EA48BD"/>
    <w:rsid w:val="00EA4ECA"/>
    <w:rsid w:val="00EB4051"/>
    <w:rsid w:val="00EC0FCA"/>
    <w:rsid w:val="00EC2A16"/>
    <w:rsid w:val="00EC5468"/>
    <w:rsid w:val="00ED46A5"/>
    <w:rsid w:val="00ED79A5"/>
    <w:rsid w:val="00EE198B"/>
    <w:rsid w:val="00EF0569"/>
    <w:rsid w:val="00EF28A3"/>
    <w:rsid w:val="00EF2FDD"/>
    <w:rsid w:val="00EF53D9"/>
    <w:rsid w:val="00EF7644"/>
    <w:rsid w:val="00F056D5"/>
    <w:rsid w:val="00F062EB"/>
    <w:rsid w:val="00F106E0"/>
    <w:rsid w:val="00F12AA2"/>
    <w:rsid w:val="00F12C0F"/>
    <w:rsid w:val="00F12DA0"/>
    <w:rsid w:val="00F17317"/>
    <w:rsid w:val="00F178BC"/>
    <w:rsid w:val="00F22F7B"/>
    <w:rsid w:val="00F253CA"/>
    <w:rsid w:val="00F27414"/>
    <w:rsid w:val="00F27868"/>
    <w:rsid w:val="00F3450E"/>
    <w:rsid w:val="00F35BF5"/>
    <w:rsid w:val="00F375EA"/>
    <w:rsid w:val="00F37FE2"/>
    <w:rsid w:val="00F40E84"/>
    <w:rsid w:val="00F46FB1"/>
    <w:rsid w:val="00F53C3D"/>
    <w:rsid w:val="00F556A9"/>
    <w:rsid w:val="00F56078"/>
    <w:rsid w:val="00F62999"/>
    <w:rsid w:val="00F63DB4"/>
    <w:rsid w:val="00F64BC7"/>
    <w:rsid w:val="00F664AB"/>
    <w:rsid w:val="00F666B7"/>
    <w:rsid w:val="00F70378"/>
    <w:rsid w:val="00F80E42"/>
    <w:rsid w:val="00F8239E"/>
    <w:rsid w:val="00F82F81"/>
    <w:rsid w:val="00F84E1C"/>
    <w:rsid w:val="00F91719"/>
    <w:rsid w:val="00F9256B"/>
    <w:rsid w:val="00F94B36"/>
    <w:rsid w:val="00F95624"/>
    <w:rsid w:val="00F977EE"/>
    <w:rsid w:val="00FA289A"/>
    <w:rsid w:val="00FA3134"/>
    <w:rsid w:val="00FC4266"/>
    <w:rsid w:val="00FC58AD"/>
    <w:rsid w:val="00FC7D15"/>
    <w:rsid w:val="00FD0269"/>
    <w:rsid w:val="00FD098E"/>
    <w:rsid w:val="00FD6358"/>
    <w:rsid w:val="00FD7A16"/>
    <w:rsid w:val="00FE0843"/>
    <w:rsid w:val="00FE08C4"/>
    <w:rsid w:val="00FE11AC"/>
    <w:rsid w:val="00FE2F2D"/>
    <w:rsid w:val="00FE35FA"/>
    <w:rsid w:val="00FE3677"/>
    <w:rsid w:val="00FE434D"/>
    <w:rsid w:val="00FE4C6C"/>
    <w:rsid w:val="00FE4DEE"/>
    <w:rsid w:val="00FE5B80"/>
    <w:rsid w:val="00FF289A"/>
    <w:rsid w:val="089591AE"/>
    <w:rsid w:val="1033DA0B"/>
    <w:rsid w:val="1D89BF2C"/>
    <w:rsid w:val="4B044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F6D02E1"/>
  <w14:defaultImageDpi w14:val="32767"/>
  <w15:docId w15:val="{42B984E3-564D-41A7-BA03-1CEBF01C3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0A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71D3A"/>
    <w:rPr>
      <w:rFonts w:ascii="Times New Roman" w:hAnsi="Times New Roman" w:cs="Times New Roman"/>
      <w:sz w:val="24"/>
      <w:szCs w:val="24"/>
    </w:rPr>
  </w:style>
  <w:style w:type="paragraph" w:styleId="a3">
    <w:name w:val="List Paragraph"/>
    <w:basedOn w:val="a"/>
    <w:uiPriority w:val="34"/>
    <w:qFormat/>
    <w:rsid w:val="00E17607"/>
    <w:pPr>
      <w:ind w:left="840"/>
    </w:pPr>
  </w:style>
  <w:style w:type="table" w:customStyle="1" w:styleId="1">
    <w:name w:val="表 (格子)1"/>
    <w:basedOn w:val="a1"/>
    <w:next w:val="a4"/>
    <w:uiPriority w:val="39"/>
    <w:rsid w:val="00A53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A53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F664AB"/>
    <w:rPr>
      <w:rFonts w:ascii="Century" w:hAnsi="Century"/>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7638E"/>
    <w:pPr>
      <w:tabs>
        <w:tab w:val="center" w:pos="4252"/>
        <w:tab w:val="right" w:pos="8504"/>
      </w:tabs>
      <w:snapToGrid w:val="0"/>
    </w:pPr>
  </w:style>
  <w:style w:type="character" w:customStyle="1" w:styleId="a6">
    <w:name w:val="ヘッダー (文字)"/>
    <w:basedOn w:val="a0"/>
    <w:link w:val="a5"/>
    <w:uiPriority w:val="99"/>
    <w:rsid w:val="00B7638E"/>
  </w:style>
  <w:style w:type="paragraph" w:styleId="a7">
    <w:name w:val="footer"/>
    <w:basedOn w:val="a"/>
    <w:link w:val="a8"/>
    <w:uiPriority w:val="99"/>
    <w:unhideWhenUsed/>
    <w:rsid w:val="00B7638E"/>
    <w:pPr>
      <w:tabs>
        <w:tab w:val="center" w:pos="4252"/>
        <w:tab w:val="right" w:pos="8504"/>
      </w:tabs>
      <w:snapToGrid w:val="0"/>
    </w:pPr>
  </w:style>
  <w:style w:type="character" w:customStyle="1" w:styleId="a8">
    <w:name w:val="フッター (文字)"/>
    <w:basedOn w:val="a0"/>
    <w:link w:val="a7"/>
    <w:uiPriority w:val="99"/>
    <w:rsid w:val="00B7638E"/>
  </w:style>
  <w:style w:type="paragraph" w:styleId="a9">
    <w:name w:val="Balloon Text"/>
    <w:basedOn w:val="a"/>
    <w:link w:val="aa"/>
    <w:uiPriority w:val="99"/>
    <w:semiHidden/>
    <w:unhideWhenUsed/>
    <w:rsid w:val="00237DC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37DC8"/>
    <w:rPr>
      <w:rFonts w:asciiTheme="majorHAnsi" w:eastAsiaTheme="majorEastAsia" w:hAnsiTheme="majorHAnsi" w:cstheme="majorBidi"/>
      <w:sz w:val="18"/>
      <w:szCs w:val="18"/>
    </w:rPr>
  </w:style>
  <w:style w:type="paragraph" w:styleId="ab">
    <w:name w:val="endnote text"/>
    <w:basedOn w:val="a"/>
    <w:link w:val="ac"/>
    <w:uiPriority w:val="99"/>
    <w:semiHidden/>
    <w:unhideWhenUsed/>
    <w:rsid w:val="0044224A"/>
    <w:rPr>
      <w:sz w:val="20"/>
      <w:szCs w:val="20"/>
    </w:rPr>
  </w:style>
  <w:style w:type="character" w:customStyle="1" w:styleId="ac">
    <w:name w:val="文末脚注文字列 (文字)"/>
    <w:basedOn w:val="a0"/>
    <w:link w:val="ab"/>
    <w:uiPriority w:val="99"/>
    <w:semiHidden/>
    <w:rsid w:val="0044224A"/>
    <w:rPr>
      <w:sz w:val="20"/>
      <w:szCs w:val="20"/>
    </w:rPr>
  </w:style>
  <w:style w:type="character" w:styleId="ad">
    <w:name w:val="endnote reference"/>
    <w:basedOn w:val="a0"/>
    <w:uiPriority w:val="99"/>
    <w:semiHidden/>
    <w:unhideWhenUsed/>
    <w:rsid w:val="0044224A"/>
    <w:rPr>
      <w:vertAlign w:val="superscript"/>
    </w:rPr>
  </w:style>
  <w:style w:type="character" w:styleId="ae">
    <w:name w:val="Hyperlink"/>
    <w:basedOn w:val="a0"/>
    <w:uiPriority w:val="99"/>
    <w:unhideWhenUsed/>
    <w:rsid w:val="001B2DDA"/>
    <w:rPr>
      <w:color w:val="0563C1" w:themeColor="hyperlink"/>
      <w:u w:val="single"/>
    </w:rPr>
  </w:style>
  <w:style w:type="character" w:styleId="af">
    <w:name w:val="Unresolved Mention"/>
    <w:basedOn w:val="a0"/>
    <w:uiPriority w:val="99"/>
    <w:semiHidden/>
    <w:unhideWhenUsed/>
    <w:rsid w:val="001B2DDA"/>
    <w:rPr>
      <w:color w:val="605E5C"/>
      <w:shd w:val="clear" w:color="auto" w:fill="E1DFDD"/>
    </w:rPr>
  </w:style>
  <w:style w:type="character" w:styleId="af0">
    <w:name w:val="Placeholder Text"/>
    <w:basedOn w:val="a0"/>
    <w:uiPriority w:val="99"/>
    <w:semiHidden/>
    <w:rsid w:val="00120A61"/>
    <w:rPr>
      <w:color w:val="808080"/>
    </w:rPr>
  </w:style>
  <w:style w:type="paragraph" w:customStyle="1" w:styleId="Reference">
    <w:name w:val="Reference"/>
    <w:basedOn w:val="a"/>
    <w:rsid w:val="00C4772D"/>
    <w:pPr>
      <w:widowControl/>
      <w:spacing w:before="120"/>
      <w:ind w:left="720" w:hanging="720"/>
      <w:jc w:val="left"/>
    </w:pPr>
    <w:rPr>
      <w:rFonts w:ascii="Times New Roman" w:eastAsia="Times New Roman" w:hAnsi="Times New Roman" w:cs="Times New Roman"/>
      <w:kern w:val="0"/>
      <w:sz w:val="24"/>
      <w:szCs w:val="24"/>
      <w:lang w:eastAsia="en-US"/>
    </w:rPr>
  </w:style>
  <w:style w:type="character" w:styleId="af1">
    <w:name w:val="annotation reference"/>
    <w:basedOn w:val="a0"/>
    <w:uiPriority w:val="99"/>
    <w:semiHidden/>
    <w:unhideWhenUsed/>
    <w:rsid w:val="004C2134"/>
    <w:rPr>
      <w:sz w:val="18"/>
      <w:szCs w:val="18"/>
    </w:rPr>
  </w:style>
  <w:style w:type="paragraph" w:styleId="af2">
    <w:name w:val="annotation text"/>
    <w:basedOn w:val="a"/>
    <w:link w:val="af3"/>
    <w:uiPriority w:val="99"/>
    <w:semiHidden/>
    <w:unhideWhenUsed/>
    <w:rsid w:val="004C2134"/>
    <w:pPr>
      <w:jc w:val="left"/>
    </w:pPr>
  </w:style>
  <w:style w:type="character" w:customStyle="1" w:styleId="af3">
    <w:name w:val="コメント文字列 (文字)"/>
    <w:basedOn w:val="a0"/>
    <w:link w:val="af2"/>
    <w:uiPriority w:val="99"/>
    <w:semiHidden/>
    <w:rsid w:val="004C2134"/>
  </w:style>
  <w:style w:type="paragraph" w:styleId="af4">
    <w:name w:val="annotation subject"/>
    <w:basedOn w:val="af2"/>
    <w:next w:val="af2"/>
    <w:link w:val="af5"/>
    <w:uiPriority w:val="99"/>
    <w:semiHidden/>
    <w:unhideWhenUsed/>
    <w:rsid w:val="004C2134"/>
    <w:rPr>
      <w:b/>
      <w:bCs/>
    </w:rPr>
  </w:style>
  <w:style w:type="character" w:customStyle="1" w:styleId="af5">
    <w:name w:val="コメント内容 (文字)"/>
    <w:basedOn w:val="af3"/>
    <w:link w:val="af4"/>
    <w:uiPriority w:val="99"/>
    <w:semiHidden/>
    <w:rsid w:val="004C2134"/>
    <w:rPr>
      <w:b/>
      <w:bCs/>
    </w:rPr>
  </w:style>
  <w:style w:type="paragraph" w:styleId="af6">
    <w:name w:val="Revision"/>
    <w:hidden/>
    <w:uiPriority w:val="99"/>
    <w:semiHidden/>
    <w:rsid w:val="006C5CD1"/>
  </w:style>
  <w:style w:type="character" w:styleId="af7">
    <w:name w:val="line number"/>
    <w:basedOn w:val="a0"/>
    <w:uiPriority w:val="99"/>
    <w:semiHidden/>
    <w:unhideWhenUsed/>
    <w:rsid w:val="00C03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72720">
      <w:bodyDiv w:val="1"/>
      <w:marLeft w:val="0"/>
      <w:marRight w:val="0"/>
      <w:marTop w:val="0"/>
      <w:marBottom w:val="0"/>
      <w:divBdr>
        <w:top w:val="none" w:sz="0" w:space="0" w:color="auto"/>
        <w:left w:val="none" w:sz="0" w:space="0" w:color="auto"/>
        <w:bottom w:val="none" w:sz="0" w:space="0" w:color="auto"/>
        <w:right w:val="none" w:sz="0" w:space="0" w:color="auto"/>
      </w:divBdr>
      <w:divsChild>
        <w:div w:id="530386262">
          <w:marLeft w:val="0"/>
          <w:marRight w:val="0"/>
          <w:marTop w:val="240"/>
          <w:marBottom w:val="240"/>
          <w:divBdr>
            <w:top w:val="none" w:sz="0" w:space="0" w:color="auto"/>
            <w:left w:val="none" w:sz="0" w:space="0" w:color="auto"/>
            <w:bottom w:val="none" w:sz="0" w:space="0" w:color="auto"/>
            <w:right w:val="none" w:sz="0" w:space="0" w:color="auto"/>
          </w:divBdr>
        </w:div>
        <w:div w:id="616178542">
          <w:marLeft w:val="0"/>
          <w:marRight w:val="0"/>
          <w:marTop w:val="240"/>
          <w:marBottom w:val="240"/>
          <w:divBdr>
            <w:top w:val="none" w:sz="0" w:space="0" w:color="auto"/>
            <w:left w:val="none" w:sz="0" w:space="0" w:color="auto"/>
            <w:bottom w:val="none" w:sz="0" w:space="0" w:color="auto"/>
            <w:right w:val="none" w:sz="0" w:space="0" w:color="auto"/>
          </w:divBdr>
        </w:div>
        <w:div w:id="1120494507">
          <w:marLeft w:val="0"/>
          <w:marRight w:val="0"/>
          <w:marTop w:val="240"/>
          <w:marBottom w:val="240"/>
          <w:divBdr>
            <w:top w:val="none" w:sz="0" w:space="0" w:color="auto"/>
            <w:left w:val="none" w:sz="0" w:space="0" w:color="auto"/>
            <w:bottom w:val="none" w:sz="0" w:space="0" w:color="auto"/>
            <w:right w:val="none" w:sz="0" w:space="0" w:color="auto"/>
          </w:divBdr>
        </w:div>
        <w:div w:id="910575308">
          <w:marLeft w:val="0"/>
          <w:marRight w:val="0"/>
          <w:marTop w:val="240"/>
          <w:marBottom w:val="240"/>
          <w:divBdr>
            <w:top w:val="none" w:sz="0" w:space="0" w:color="auto"/>
            <w:left w:val="none" w:sz="0" w:space="0" w:color="auto"/>
            <w:bottom w:val="none" w:sz="0" w:space="0" w:color="auto"/>
            <w:right w:val="none" w:sz="0" w:space="0" w:color="auto"/>
          </w:divBdr>
        </w:div>
        <w:div w:id="750784554">
          <w:marLeft w:val="0"/>
          <w:marRight w:val="0"/>
          <w:marTop w:val="240"/>
          <w:marBottom w:val="240"/>
          <w:divBdr>
            <w:top w:val="none" w:sz="0" w:space="0" w:color="auto"/>
            <w:left w:val="none" w:sz="0" w:space="0" w:color="auto"/>
            <w:bottom w:val="none" w:sz="0" w:space="0" w:color="auto"/>
            <w:right w:val="none" w:sz="0" w:space="0" w:color="auto"/>
          </w:divBdr>
        </w:div>
        <w:div w:id="763185226">
          <w:marLeft w:val="0"/>
          <w:marRight w:val="0"/>
          <w:marTop w:val="240"/>
          <w:marBottom w:val="240"/>
          <w:divBdr>
            <w:top w:val="none" w:sz="0" w:space="0" w:color="auto"/>
            <w:left w:val="none" w:sz="0" w:space="0" w:color="auto"/>
            <w:bottom w:val="none" w:sz="0" w:space="0" w:color="auto"/>
            <w:right w:val="none" w:sz="0" w:space="0" w:color="auto"/>
          </w:divBdr>
        </w:div>
        <w:div w:id="1617059895">
          <w:marLeft w:val="0"/>
          <w:marRight w:val="0"/>
          <w:marTop w:val="240"/>
          <w:marBottom w:val="240"/>
          <w:divBdr>
            <w:top w:val="none" w:sz="0" w:space="0" w:color="auto"/>
            <w:left w:val="none" w:sz="0" w:space="0" w:color="auto"/>
            <w:bottom w:val="none" w:sz="0" w:space="0" w:color="auto"/>
            <w:right w:val="none" w:sz="0" w:space="0" w:color="auto"/>
          </w:divBdr>
        </w:div>
        <w:div w:id="1413577466">
          <w:marLeft w:val="0"/>
          <w:marRight w:val="0"/>
          <w:marTop w:val="240"/>
          <w:marBottom w:val="240"/>
          <w:divBdr>
            <w:top w:val="none" w:sz="0" w:space="0" w:color="auto"/>
            <w:left w:val="none" w:sz="0" w:space="0" w:color="auto"/>
            <w:bottom w:val="none" w:sz="0" w:space="0" w:color="auto"/>
            <w:right w:val="none" w:sz="0" w:space="0" w:color="auto"/>
          </w:divBdr>
        </w:div>
        <w:div w:id="2101950345">
          <w:marLeft w:val="0"/>
          <w:marRight w:val="0"/>
          <w:marTop w:val="240"/>
          <w:marBottom w:val="240"/>
          <w:divBdr>
            <w:top w:val="none" w:sz="0" w:space="0" w:color="auto"/>
            <w:left w:val="none" w:sz="0" w:space="0" w:color="auto"/>
            <w:bottom w:val="none" w:sz="0" w:space="0" w:color="auto"/>
            <w:right w:val="none" w:sz="0" w:space="0" w:color="auto"/>
          </w:divBdr>
        </w:div>
        <w:div w:id="436023034">
          <w:marLeft w:val="0"/>
          <w:marRight w:val="0"/>
          <w:marTop w:val="240"/>
          <w:marBottom w:val="240"/>
          <w:divBdr>
            <w:top w:val="none" w:sz="0" w:space="0" w:color="auto"/>
            <w:left w:val="none" w:sz="0" w:space="0" w:color="auto"/>
            <w:bottom w:val="none" w:sz="0" w:space="0" w:color="auto"/>
            <w:right w:val="none" w:sz="0" w:space="0" w:color="auto"/>
          </w:divBdr>
        </w:div>
        <w:div w:id="1121336877">
          <w:marLeft w:val="0"/>
          <w:marRight w:val="0"/>
          <w:marTop w:val="240"/>
          <w:marBottom w:val="240"/>
          <w:divBdr>
            <w:top w:val="none" w:sz="0" w:space="0" w:color="auto"/>
            <w:left w:val="none" w:sz="0" w:space="0" w:color="auto"/>
            <w:bottom w:val="none" w:sz="0" w:space="0" w:color="auto"/>
            <w:right w:val="none" w:sz="0" w:space="0" w:color="auto"/>
          </w:divBdr>
        </w:div>
        <w:div w:id="1676953623">
          <w:marLeft w:val="0"/>
          <w:marRight w:val="0"/>
          <w:marTop w:val="240"/>
          <w:marBottom w:val="240"/>
          <w:divBdr>
            <w:top w:val="none" w:sz="0" w:space="0" w:color="auto"/>
            <w:left w:val="none" w:sz="0" w:space="0" w:color="auto"/>
            <w:bottom w:val="none" w:sz="0" w:space="0" w:color="auto"/>
            <w:right w:val="none" w:sz="0" w:space="0" w:color="auto"/>
          </w:divBdr>
        </w:div>
        <w:div w:id="844325665">
          <w:marLeft w:val="0"/>
          <w:marRight w:val="0"/>
          <w:marTop w:val="240"/>
          <w:marBottom w:val="240"/>
          <w:divBdr>
            <w:top w:val="none" w:sz="0" w:space="0" w:color="auto"/>
            <w:left w:val="none" w:sz="0" w:space="0" w:color="auto"/>
            <w:bottom w:val="none" w:sz="0" w:space="0" w:color="auto"/>
            <w:right w:val="none" w:sz="0" w:space="0" w:color="auto"/>
          </w:divBdr>
        </w:div>
        <w:div w:id="458305670">
          <w:marLeft w:val="0"/>
          <w:marRight w:val="0"/>
          <w:marTop w:val="240"/>
          <w:marBottom w:val="240"/>
          <w:divBdr>
            <w:top w:val="none" w:sz="0" w:space="0" w:color="auto"/>
            <w:left w:val="none" w:sz="0" w:space="0" w:color="auto"/>
            <w:bottom w:val="none" w:sz="0" w:space="0" w:color="auto"/>
            <w:right w:val="none" w:sz="0" w:space="0" w:color="auto"/>
          </w:divBdr>
        </w:div>
        <w:div w:id="422921185">
          <w:marLeft w:val="0"/>
          <w:marRight w:val="0"/>
          <w:marTop w:val="240"/>
          <w:marBottom w:val="240"/>
          <w:divBdr>
            <w:top w:val="none" w:sz="0" w:space="0" w:color="auto"/>
            <w:left w:val="none" w:sz="0" w:space="0" w:color="auto"/>
            <w:bottom w:val="none" w:sz="0" w:space="0" w:color="auto"/>
            <w:right w:val="none" w:sz="0" w:space="0" w:color="auto"/>
          </w:divBdr>
        </w:div>
        <w:div w:id="842356207">
          <w:marLeft w:val="0"/>
          <w:marRight w:val="0"/>
          <w:marTop w:val="0"/>
          <w:marBottom w:val="0"/>
          <w:divBdr>
            <w:top w:val="none" w:sz="0" w:space="0" w:color="auto"/>
            <w:left w:val="none" w:sz="0" w:space="0" w:color="auto"/>
            <w:bottom w:val="none" w:sz="0" w:space="0" w:color="auto"/>
            <w:right w:val="none" w:sz="0" w:space="0" w:color="auto"/>
          </w:divBdr>
        </w:div>
        <w:div w:id="1399088912">
          <w:marLeft w:val="0"/>
          <w:marRight w:val="0"/>
          <w:marTop w:val="0"/>
          <w:marBottom w:val="0"/>
          <w:divBdr>
            <w:top w:val="none" w:sz="0" w:space="0" w:color="auto"/>
            <w:left w:val="none" w:sz="0" w:space="0" w:color="auto"/>
            <w:bottom w:val="none" w:sz="0" w:space="0" w:color="auto"/>
            <w:right w:val="none" w:sz="0" w:space="0" w:color="auto"/>
          </w:divBdr>
        </w:div>
        <w:div w:id="1856111345">
          <w:marLeft w:val="0"/>
          <w:marRight w:val="0"/>
          <w:marTop w:val="240"/>
          <w:marBottom w:val="240"/>
          <w:divBdr>
            <w:top w:val="none" w:sz="0" w:space="0" w:color="auto"/>
            <w:left w:val="none" w:sz="0" w:space="0" w:color="auto"/>
            <w:bottom w:val="none" w:sz="0" w:space="0" w:color="auto"/>
            <w:right w:val="none" w:sz="0" w:space="0" w:color="auto"/>
          </w:divBdr>
        </w:div>
        <w:div w:id="1887792085">
          <w:marLeft w:val="0"/>
          <w:marRight w:val="0"/>
          <w:marTop w:val="240"/>
          <w:marBottom w:val="240"/>
          <w:divBdr>
            <w:top w:val="none" w:sz="0" w:space="0" w:color="auto"/>
            <w:left w:val="none" w:sz="0" w:space="0" w:color="auto"/>
            <w:bottom w:val="none" w:sz="0" w:space="0" w:color="auto"/>
            <w:right w:val="none" w:sz="0" w:space="0" w:color="auto"/>
          </w:divBdr>
        </w:div>
        <w:div w:id="67728512">
          <w:marLeft w:val="0"/>
          <w:marRight w:val="0"/>
          <w:marTop w:val="240"/>
          <w:marBottom w:val="240"/>
          <w:divBdr>
            <w:top w:val="none" w:sz="0" w:space="0" w:color="auto"/>
            <w:left w:val="none" w:sz="0" w:space="0" w:color="auto"/>
            <w:bottom w:val="none" w:sz="0" w:space="0" w:color="auto"/>
            <w:right w:val="none" w:sz="0" w:space="0" w:color="auto"/>
          </w:divBdr>
        </w:div>
      </w:divsChild>
    </w:div>
    <w:div w:id="125709219">
      <w:bodyDiv w:val="1"/>
      <w:marLeft w:val="0"/>
      <w:marRight w:val="0"/>
      <w:marTop w:val="0"/>
      <w:marBottom w:val="0"/>
      <w:divBdr>
        <w:top w:val="none" w:sz="0" w:space="0" w:color="auto"/>
        <w:left w:val="none" w:sz="0" w:space="0" w:color="auto"/>
        <w:bottom w:val="none" w:sz="0" w:space="0" w:color="auto"/>
        <w:right w:val="none" w:sz="0" w:space="0" w:color="auto"/>
      </w:divBdr>
    </w:div>
    <w:div w:id="197469593">
      <w:bodyDiv w:val="1"/>
      <w:marLeft w:val="0"/>
      <w:marRight w:val="0"/>
      <w:marTop w:val="0"/>
      <w:marBottom w:val="0"/>
      <w:divBdr>
        <w:top w:val="none" w:sz="0" w:space="0" w:color="auto"/>
        <w:left w:val="none" w:sz="0" w:space="0" w:color="auto"/>
        <w:bottom w:val="none" w:sz="0" w:space="0" w:color="auto"/>
        <w:right w:val="none" w:sz="0" w:space="0" w:color="auto"/>
      </w:divBdr>
      <w:divsChild>
        <w:div w:id="263655666">
          <w:marLeft w:val="0"/>
          <w:marRight w:val="0"/>
          <w:marTop w:val="240"/>
          <w:marBottom w:val="240"/>
          <w:divBdr>
            <w:top w:val="none" w:sz="0" w:space="0" w:color="auto"/>
            <w:left w:val="none" w:sz="0" w:space="0" w:color="auto"/>
            <w:bottom w:val="none" w:sz="0" w:space="0" w:color="auto"/>
            <w:right w:val="none" w:sz="0" w:space="0" w:color="auto"/>
          </w:divBdr>
        </w:div>
        <w:div w:id="721944893">
          <w:marLeft w:val="0"/>
          <w:marRight w:val="0"/>
          <w:marTop w:val="240"/>
          <w:marBottom w:val="240"/>
          <w:divBdr>
            <w:top w:val="none" w:sz="0" w:space="0" w:color="auto"/>
            <w:left w:val="none" w:sz="0" w:space="0" w:color="auto"/>
            <w:bottom w:val="none" w:sz="0" w:space="0" w:color="auto"/>
            <w:right w:val="none" w:sz="0" w:space="0" w:color="auto"/>
          </w:divBdr>
        </w:div>
        <w:div w:id="410662095">
          <w:marLeft w:val="0"/>
          <w:marRight w:val="0"/>
          <w:marTop w:val="240"/>
          <w:marBottom w:val="240"/>
          <w:divBdr>
            <w:top w:val="none" w:sz="0" w:space="0" w:color="auto"/>
            <w:left w:val="none" w:sz="0" w:space="0" w:color="auto"/>
            <w:bottom w:val="none" w:sz="0" w:space="0" w:color="auto"/>
            <w:right w:val="none" w:sz="0" w:space="0" w:color="auto"/>
          </w:divBdr>
        </w:div>
        <w:div w:id="325473897">
          <w:marLeft w:val="0"/>
          <w:marRight w:val="0"/>
          <w:marTop w:val="240"/>
          <w:marBottom w:val="240"/>
          <w:divBdr>
            <w:top w:val="none" w:sz="0" w:space="0" w:color="auto"/>
            <w:left w:val="none" w:sz="0" w:space="0" w:color="auto"/>
            <w:bottom w:val="none" w:sz="0" w:space="0" w:color="auto"/>
            <w:right w:val="none" w:sz="0" w:space="0" w:color="auto"/>
          </w:divBdr>
        </w:div>
        <w:div w:id="762192398">
          <w:marLeft w:val="0"/>
          <w:marRight w:val="0"/>
          <w:marTop w:val="240"/>
          <w:marBottom w:val="240"/>
          <w:divBdr>
            <w:top w:val="none" w:sz="0" w:space="0" w:color="auto"/>
            <w:left w:val="none" w:sz="0" w:space="0" w:color="auto"/>
            <w:bottom w:val="none" w:sz="0" w:space="0" w:color="auto"/>
            <w:right w:val="none" w:sz="0" w:space="0" w:color="auto"/>
          </w:divBdr>
        </w:div>
        <w:div w:id="2045980877">
          <w:marLeft w:val="0"/>
          <w:marRight w:val="0"/>
          <w:marTop w:val="240"/>
          <w:marBottom w:val="240"/>
          <w:divBdr>
            <w:top w:val="none" w:sz="0" w:space="0" w:color="auto"/>
            <w:left w:val="none" w:sz="0" w:space="0" w:color="auto"/>
            <w:bottom w:val="none" w:sz="0" w:space="0" w:color="auto"/>
            <w:right w:val="none" w:sz="0" w:space="0" w:color="auto"/>
          </w:divBdr>
        </w:div>
        <w:div w:id="1040057237">
          <w:marLeft w:val="0"/>
          <w:marRight w:val="0"/>
          <w:marTop w:val="240"/>
          <w:marBottom w:val="240"/>
          <w:divBdr>
            <w:top w:val="none" w:sz="0" w:space="0" w:color="auto"/>
            <w:left w:val="none" w:sz="0" w:space="0" w:color="auto"/>
            <w:bottom w:val="none" w:sz="0" w:space="0" w:color="auto"/>
            <w:right w:val="none" w:sz="0" w:space="0" w:color="auto"/>
          </w:divBdr>
        </w:div>
        <w:div w:id="101150376">
          <w:marLeft w:val="0"/>
          <w:marRight w:val="0"/>
          <w:marTop w:val="240"/>
          <w:marBottom w:val="240"/>
          <w:divBdr>
            <w:top w:val="none" w:sz="0" w:space="0" w:color="auto"/>
            <w:left w:val="none" w:sz="0" w:space="0" w:color="auto"/>
            <w:bottom w:val="none" w:sz="0" w:space="0" w:color="auto"/>
            <w:right w:val="none" w:sz="0" w:space="0" w:color="auto"/>
          </w:divBdr>
        </w:div>
        <w:div w:id="1073091017">
          <w:marLeft w:val="0"/>
          <w:marRight w:val="0"/>
          <w:marTop w:val="240"/>
          <w:marBottom w:val="240"/>
          <w:divBdr>
            <w:top w:val="none" w:sz="0" w:space="0" w:color="auto"/>
            <w:left w:val="none" w:sz="0" w:space="0" w:color="auto"/>
            <w:bottom w:val="none" w:sz="0" w:space="0" w:color="auto"/>
            <w:right w:val="none" w:sz="0" w:space="0" w:color="auto"/>
          </w:divBdr>
        </w:div>
        <w:div w:id="1705599864">
          <w:marLeft w:val="0"/>
          <w:marRight w:val="0"/>
          <w:marTop w:val="240"/>
          <w:marBottom w:val="240"/>
          <w:divBdr>
            <w:top w:val="none" w:sz="0" w:space="0" w:color="auto"/>
            <w:left w:val="none" w:sz="0" w:space="0" w:color="auto"/>
            <w:bottom w:val="none" w:sz="0" w:space="0" w:color="auto"/>
            <w:right w:val="none" w:sz="0" w:space="0" w:color="auto"/>
          </w:divBdr>
        </w:div>
        <w:div w:id="719093212">
          <w:marLeft w:val="0"/>
          <w:marRight w:val="0"/>
          <w:marTop w:val="240"/>
          <w:marBottom w:val="240"/>
          <w:divBdr>
            <w:top w:val="none" w:sz="0" w:space="0" w:color="auto"/>
            <w:left w:val="none" w:sz="0" w:space="0" w:color="auto"/>
            <w:bottom w:val="none" w:sz="0" w:space="0" w:color="auto"/>
            <w:right w:val="none" w:sz="0" w:space="0" w:color="auto"/>
          </w:divBdr>
        </w:div>
        <w:div w:id="530461294">
          <w:marLeft w:val="0"/>
          <w:marRight w:val="0"/>
          <w:marTop w:val="240"/>
          <w:marBottom w:val="240"/>
          <w:divBdr>
            <w:top w:val="none" w:sz="0" w:space="0" w:color="auto"/>
            <w:left w:val="none" w:sz="0" w:space="0" w:color="auto"/>
            <w:bottom w:val="none" w:sz="0" w:space="0" w:color="auto"/>
            <w:right w:val="none" w:sz="0" w:space="0" w:color="auto"/>
          </w:divBdr>
        </w:div>
        <w:div w:id="947467085">
          <w:marLeft w:val="0"/>
          <w:marRight w:val="0"/>
          <w:marTop w:val="240"/>
          <w:marBottom w:val="240"/>
          <w:divBdr>
            <w:top w:val="none" w:sz="0" w:space="0" w:color="auto"/>
            <w:left w:val="none" w:sz="0" w:space="0" w:color="auto"/>
            <w:bottom w:val="none" w:sz="0" w:space="0" w:color="auto"/>
            <w:right w:val="none" w:sz="0" w:space="0" w:color="auto"/>
          </w:divBdr>
        </w:div>
        <w:div w:id="996421561">
          <w:marLeft w:val="0"/>
          <w:marRight w:val="0"/>
          <w:marTop w:val="240"/>
          <w:marBottom w:val="240"/>
          <w:divBdr>
            <w:top w:val="none" w:sz="0" w:space="0" w:color="auto"/>
            <w:left w:val="none" w:sz="0" w:space="0" w:color="auto"/>
            <w:bottom w:val="none" w:sz="0" w:space="0" w:color="auto"/>
            <w:right w:val="none" w:sz="0" w:space="0" w:color="auto"/>
          </w:divBdr>
        </w:div>
        <w:div w:id="1450589934">
          <w:marLeft w:val="0"/>
          <w:marRight w:val="0"/>
          <w:marTop w:val="240"/>
          <w:marBottom w:val="240"/>
          <w:divBdr>
            <w:top w:val="none" w:sz="0" w:space="0" w:color="auto"/>
            <w:left w:val="none" w:sz="0" w:space="0" w:color="auto"/>
            <w:bottom w:val="none" w:sz="0" w:space="0" w:color="auto"/>
            <w:right w:val="none" w:sz="0" w:space="0" w:color="auto"/>
          </w:divBdr>
        </w:div>
        <w:div w:id="972562169">
          <w:marLeft w:val="0"/>
          <w:marRight w:val="0"/>
          <w:marTop w:val="0"/>
          <w:marBottom w:val="0"/>
          <w:divBdr>
            <w:top w:val="none" w:sz="0" w:space="0" w:color="auto"/>
            <w:left w:val="none" w:sz="0" w:space="0" w:color="auto"/>
            <w:bottom w:val="none" w:sz="0" w:space="0" w:color="auto"/>
            <w:right w:val="none" w:sz="0" w:space="0" w:color="auto"/>
          </w:divBdr>
        </w:div>
        <w:div w:id="1223249149">
          <w:marLeft w:val="0"/>
          <w:marRight w:val="0"/>
          <w:marTop w:val="0"/>
          <w:marBottom w:val="0"/>
          <w:divBdr>
            <w:top w:val="none" w:sz="0" w:space="0" w:color="auto"/>
            <w:left w:val="none" w:sz="0" w:space="0" w:color="auto"/>
            <w:bottom w:val="none" w:sz="0" w:space="0" w:color="auto"/>
            <w:right w:val="none" w:sz="0" w:space="0" w:color="auto"/>
          </w:divBdr>
        </w:div>
        <w:div w:id="711073656">
          <w:marLeft w:val="0"/>
          <w:marRight w:val="0"/>
          <w:marTop w:val="240"/>
          <w:marBottom w:val="240"/>
          <w:divBdr>
            <w:top w:val="none" w:sz="0" w:space="0" w:color="auto"/>
            <w:left w:val="none" w:sz="0" w:space="0" w:color="auto"/>
            <w:bottom w:val="none" w:sz="0" w:space="0" w:color="auto"/>
            <w:right w:val="none" w:sz="0" w:space="0" w:color="auto"/>
          </w:divBdr>
        </w:div>
        <w:div w:id="1208300598">
          <w:marLeft w:val="0"/>
          <w:marRight w:val="0"/>
          <w:marTop w:val="240"/>
          <w:marBottom w:val="240"/>
          <w:divBdr>
            <w:top w:val="none" w:sz="0" w:space="0" w:color="auto"/>
            <w:left w:val="none" w:sz="0" w:space="0" w:color="auto"/>
            <w:bottom w:val="none" w:sz="0" w:space="0" w:color="auto"/>
            <w:right w:val="none" w:sz="0" w:space="0" w:color="auto"/>
          </w:divBdr>
        </w:div>
        <w:div w:id="192882110">
          <w:marLeft w:val="0"/>
          <w:marRight w:val="0"/>
          <w:marTop w:val="240"/>
          <w:marBottom w:val="240"/>
          <w:divBdr>
            <w:top w:val="none" w:sz="0" w:space="0" w:color="auto"/>
            <w:left w:val="none" w:sz="0" w:space="0" w:color="auto"/>
            <w:bottom w:val="none" w:sz="0" w:space="0" w:color="auto"/>
            <w:right w:val="none" w:sz="0" w:space="0" w:color="auto"/>
          </w:divBdr>
        </w:div>
      </w:divsChild>
    </w:div>
    <w:div w:id="257444642">
      <w:bodyDiv w:val="1"/>
      <w:marLeft w:val="0"/>
      <w:marRight w:val="0"/>
      <w:marTop w:val="0"/>
      <w:marBottom w:val="0"/>
      <w:divBdr>
        <w:top w:val="none" w:sz="0" w:space="0" w:color="auto"/>
        <w:left w:val="none" w:sz="0" w:space="0" w:color="auto"/>
        <w:bottom w:val="none" w:sz="0" w:space="0" w:color="auto"/>
        <w:right w:val="none" w:sz="0" w:space="0" w:color="auto"/>
      </w:divBdr>
      <w:divsChild>
        <w:div w:id="692000748">
          <w:marLeft w:val="0"/>
          <w:marRight w:val="0"/>
          <w:marTop w:val="240"/>
          <w:marBottom w:val="240"/>
          <w:divBdr>
            <w:top w:val="none" w:sz="0" w:space="0" w:color="auto"/>
            <w:left w:val="none" w:sz="0" w:space="0" w:color="auto"/>
            <w:bottom w:val="none" w:sz="0" w:space="0" w:color="auto"/>
            <w:right w:val="none" w:sz="0" w:space="0" w:color="auto"/>
          </w:divBdr>
        </w:div>
        <w:div w:id="1260218881">
          <w:marLeft w:val="0"/>
          <w:marRight w:val="0"/>
          <w:marTop w:val="240"/>
          <w:marBottom w:val="240"/>
          <w:divBdr>
            <w:top w:val="none" w:sz="0" w:space="0" w:color="auto"/>
            <w:left w:val="none" w:sz="0" w:space="0" w:color="auto"/>
            <w:bottom w:val="none" w:sz="0" w:space="0" w:color="auto"/>
            <w:right w:val="none" w:sz="0" w:space="0" w:color="auto"/>
          </w:divBdr>
        </w:div>
        <w:div w:id="1021083414">
          <w:marLeft w:val="0"/>
          <w:marRight w:val="0"/>
          <w:marTop w:val="240"/>
          <w:marBottom w:val="240"/>
          <w:divBdr>
            <w:top w:val="none" w:sz="0" w:space="0" w:color="auto"/>
            <w:left w:val="none" w:sz="0" w:space="0" w:color="auto"/>
            <w:bottom w:val="none" w:sz="0" w:space="0" w:color="auto"/>
            <w:right w:val="none" w:sz="0" w:space="0" w:color="auto"/>
          </w:divBdr>
        </w:div>
      </w:divsChild>
    </w:div>
    <w:div w:id="476990746">
      <w:bodyDiv w:val="1"/>
      <w:marLeft w:val="0"/>
      <w:marRight w:val="0"/>
      <w:marTop w:val="0"/>
      <w:marBottom w:val="0"/>
      <w:divBdr>
        <w:top w:val="none" w:sz="0" w:space="0" w:color="auto"/>
        <w:left w:val="none" w:sz="0" w:space="0" w:color="auto"/>
        <w:bottom w:val="none" w:sz="0" w:space="0" w:color="auto"/>
        <w:right w:val="none" w:sz="0" w:space="0" w:color="auto"/>
      </w:divBdr>
      <w:divsChild>
        <w:div w:id="1377585665">
          <w:marLeft w:val="0"/>
          <w:marRight w:val="0"/>
          <w:marTop w:val="0"/>
          <w:marBottom w:val="0"/>
          <w:divBdr>
            <w:top w:val="none" w:sz="0" w:space="0" w:color="auto"/>
            <w:left w:val="none" w:sz="0" w:space="0" w:color="auto"/>
            <w:bottom w:val="none" w:sz="0" w:space="0" w:color="auto"/>
            <w:right w:val="none" w:sz="0" w:space="0" w:color="auto"/>
          </w:divBdr>
        </w:div>
        <w:div w:id="516508542">
          <w:marLeft w:val="0"/>
          <w:marRight w:val="0"/>
          <w:marTop w:val="0"/>
          <w:marBottom w:val="0"/>
          <w:divBdr>
            <w:top w:val="none" w:sz="0" w:space="0" w:color="auto"/>
            <w:left w:val="none" w:sz="0" w:space="0" w:color="auto"/>
            <w:bottom w:val="none" w:sz="0" w:space="0" w:color="auto"/>
            <w:right w:val="none" w:sz="0" w:space="0" w:color="auto"/>
          </w:divBdr>
        </w:div>
        <w:div w:id="899900714">
          <w:marLeft w:val="0"/>
          <w:marRight w:val="0"/>
          <w:marTop w:val="0"/>
          <w:marBottom w:val="0"/>
          <w:divBdr>
            <w:top w:val="none" w:sz="0" w:space="0" w:color="auto"/>
            <w:left w:val="none" w:sz="0" w:space="0" w:color="auto"/>
            <w:bottom w:val="none" w:sz="0" w:space="0" w:color="auto"/>
            <w:right w:val="none" w:sz="0" w:space="0" w:color="auto"/>
          </w:divBdr>
        </w:div>
        <w:div w:id="364865998">
          <w:marLeft w:val="0"/>
          <w:marRight w:val="0"/>
          <w:marTop w:val="0"/>
          <w:marBottom w:val="0"/>
          <w:divBdr>
            <w:top w:val="none" w:sz="0" w:space="0" w:color="auto"/>
            <w:left w:val="none" w:sz="0" w:space="0" w:color="auto"/>
            <w:bottom w:val="none" w:sz="0" w:space="0" w:color="auto"/>
            <w:right w:val="none" w:sz="0" w:space="0" w:color="auto"/>
          </w:divBdr>
        </w:div>
        <w:div w:id="994140075">
          <w:marLeft w:val="0"/>
          <w:marRight w:val="0"/>
          <w:marTop w:val="0"/>
          <w:marBottom w:val="0"/>
          <w:divBdr>
            <w:top w:val="none" w:sz="0" w:space="0" w:color="auto"/>
            <w:left w:val="none" w:sz="0" w:space="0" w:color="auto"/>
            <w:bottom w:val="none" w:sz="0" w:space="0" w:color="auto"/>
            <w:right w:val="none" w:sz="0" w:space="0" w:color="auto"/>
          </w:divBdr>
        </w:div>
        <w:div w:id="1351907137">
          <w:marLeft w:val="0"/>
          <w:marRight w:val="0"/>
          <w:marTop w:val="0"/>
          <w:marBottom w:val="0"/>
          <w:divBdr>
            <w:top w:val="none" w:sz="0" w:space="0" w:color="auto"/>
            <w:left w:val="none" w:sz="0" w:space="0" w:color="auto"/>
            <w:bottom w:val="none" w:sz="0" w:space="0" w:color="auto"/>
            <w:right w:val="none" w:sz="0" w:space="0" w:color="auto"/>
          </w:divBdr>
        </w:div>
      </w:divsChild>
    </w:div>
    <w:div w:id="497813292">
      <w:bodyDiv w:val="1"/>
      <w:marLeft w:val="0"/>
      <w:marRight w:val="0"/>
      <w:marTop w:val="0"/>
      <w:marBottom w:val="0"/>
      <w:divBdr>
        <w:top w:val="none" w:sz="0" w:space="0" w:color="auto"/>
        <w:left w:val="none" w:sz="0" w:space="0" w:color="auto"/>
        <w:bottom w:val="none" w:sz="0" w:space="0" w:color="auto"/>
        <w:right w:val="none" w:sz="0" w:space="0" w:color="auto"/>
      </w:divBdr>
    </w:div>
    <w:div w:id="517356916">
      <w:bodyDiv w:val="1"/>
      <w:marLeft w:val="0"/>
      <w:marRight w:val="0"/>
      <w:marTop w:val="0"/>
      <w:marBottom w:val="0"/>
      <w:divBdr>
        <w:top w:val="none" w:sz="0" w:space="0" w:color="auto"/>
        <w:left w:val="none" w:sz="0" w:space="0" w:color="auto"/>
        <w:bottom w:val="none" w:sz="0" w:space="0" w:color="auto"/>
        <w:right w:val="none" w:sz="0" w:space="0" w:color="auto"/>
      </w:divBdr>
      <w:divsChild>
        <w:div w:id="260379663">
          <w:marLeft w:val="0"/>
          <w:marRight w:val="0"/>
          <w:marTop w:val="240"/>
          <w:marBottom w:val="240"/>
          <w:divBdr>
            <w:top w:val="none" w:sz="0" w:space="0" w:color="auto"/>
            <w:left w:val="none" w:sz="0" w:space="0" w:color="auto"/>
            <w:bottom w:val="none" w:sz="0" w:space="0" w:color="auto"/>
            <w:right w:val="none" w:sz="0" w:space="0" w:color="auto"/>
          </w:divBdr>
        </w:div>
        <w:div w:id="514613795">
          <w:marLeft w:val="0"/>
          <w:marRight w:val="0"/>
          <w:marTop w:val="240"/>
          <w:marBottom w:val="240"/>
          <w:divBdr>
            <w:top w:val="none" w:sz="0" w:space="0" w:color="auto"/>
            <w:left w:val="none" w:sz="0" w:space="0" w:color="auto"/>
            <w:bottom w:val="none" w:sz="0" w:space="0" w:color="auto"/>
            <w:right w:val="none" w:sz="0" w:space="0" w:color="auto"/>
          </w:divBdr>
        </w:div>
        <w:div w:id="18170749">
          <w:marLeft w:val="0"/>
          <w:marRight w:val="0"/>
          <w:marTop w:val="240"/>
          <w:marBottom w:val="240"/>
          <w:divBdr>
            <w:top w:val="none" w:sz="0" w:space="0" w:color="auto"/>
            <w:left w:val="none" w:sz="0" w:space="0" w:color="auto"/>
            <w:bottom w:val="none" w:sz="0" w:space="0" w:color="auto"/>
            <w:right w:val="none" w:sz="0" w:space="0" w:color="auto"/>
          </w:divBdr>
        </w:div>
      </w:divsChild>
    </w:div>
    <w:div w:id="627512918">
      <w:bodyDiv w:val="1"/>
      <w:marLeft w:val="0"/>
      <w:marRight w:val="0"/>
      <w:marTop w:val="0"/>
      <w:marBottom w:val="0"/>
      <w:divBdr>
        <w:top w:val="none" w:sz="0" w:space="0" w:color="auto"/>
        <w:left w:val="none" w:sz="0" w:space="0" w:color="auto"/>
        <w:bottom w:val="none" w:sz="0" w:space="0" w:color="auto"/>
        <w:right w:val="none" w:sz="0" w:space="0" w:color="auto"/>
      </w:divBdr>
    </w:div>
    <w:div w:id="628169815">
      <w:bodyDiv w:val="1"/>
      <w:marLeft w:val="0"/>
      <w:marRight w:val="0"/>
      <w:marTop w:val="0"/>
      <w:marBottom w:val="0"/>
      <w:divBdr>
        <w:top w:val="none" w:sz="0" w:space="0" w:color="auto"/>
        <w:left w:val="none" w:sz="0" w:space="0" w:color="auto"/>
        <w:bottom w:val="none" w:sz="0" w:space="0" w:color="auto"/>
        <w:right w:val="none" w:sz="0" w:space="0" w:color="auto"/>
      </w:divBdr>
    </w:div>
    <w:div w:id="676733948">
      <w:bodyDiv w:val="1"/>
      <w:marLeft w:val="0"/>
      <w:marRight w:val="0"/>
      <w:marTop w:val="0"/>
      <w:marBottom w:val="0"/>
      <w:divBdr>
        <w:top w:val="none" w:sz="0" w:space="0" w:color="auto"/>
        <w:left w:val="none" w:sz="0" w:space="0" w:color="auto"/>
        <w:bottom w:val="none" w:sz="0" w:space="0" w:color="auto"/>
        <w:right w:val="none" w:sz="0" w:space="0" w:color="auto"/>
      </w:divBdr>
      <w:divsChild>
        <w:div w:id="66657744">
          <w:marLeft w:val="0"/>
          <w:marRight w:val="0"/>
          <w:marTop w:val="240"/>
          <w:marBottom w:val="240"/>
          <w:divBdr>
            <w:top w:val="none" w:sz="0" w:space="0" w:color="auto"/>
            <w:left w:val="none" w:sz="0" w:space="0" w:color="auto"/>
            <w:bottom w:val="none" w:sz="0" w:space="0" w:color="auto"/>
            <w:right w:val="none" w:sz="0" w:space="0" w:color="auto"/>
          </w:divBdr>
        </w:div>
        <w:div w:id="857356768">
          <w:marLeft w:val="0"/>
          <w:marRight w:val="0"/>
          <w:marTop w:val="240"/>
          <w:marBottom w:val="240"/>
          <w:divBdr>
            <w:top w:val="none" w:sz="0" w:space="0" w:color="auto"/>
            <w:left w:val="none" w:sz="0" w:space="0" w:color="auto"/>
            <w:bottom w:val="none" w:sz="0" w:space="0" w:color="auto"/>
            <w:right w:val="none" w:sz="0" w:space="0" w:color="auto"/>
          </w:divBdr>
        </w:div>
        <w:div w:id="1400323044">
          <w:marLeft w:val="0"/>
          <w:marRight w:val="0"/>
          <w:marTop w:val="240"/>
          <w:marBottom w:val="240"/>
          <w:divBdr>
            <w:top w:val="none" w:sz="0" w:space="0" w:color="auto"/>
            <w:left w:val="none" w:sz="0" w:space="0" w:color="auto"/>
            <w:bottom w:val="none" w:sz="0" w:space="0" w:color="auto"/>
            <w:right w:val="none" w:sz="0" w:space="0" w:color="auto"/>
          </w:divBdr>
        </w:div>
      </w:divsChild>
    </w:div>
    <w:div w:id="791437345">
      <w:bodyDiv w:val="1"/>
      <w:marLeft w:val="0"/>
      <w:marRight w:val="0"/>
      <w:marTop w:val="0"/>
      <w:marBottom w:val="0"/>
      <w:divBdr>
        <w:top w:val="none" w:sz="0" w:space="0" w:color="auto"/>
        <w:left w:val="none" w:sz="0" w:space="0" w:color="auto"/>
        <w:bottom w:val="none" w:sz="0" w:space="0" w:color="auto"/>
        <w:right w:val="none" w:sz="0" w:space="0" w:color="auto"/>
      </w:divBdr>
    </w:div>
    <w:div w:id="802189354">
      <w:bodyDiv w:val="1"/>
      <w:marLeft w:val="0"/>
      <w:marRight w:val="0"/>
      <w:marTop w:val="0"/>
      <w:marBottom w:val="0"/>
      <w:divBdr>
        <w:top w:val="none" w:sz="0" w:space="0" w:color="auto"/>
        <w:left w:val="none" w:sz="0" w:space="0" w:color="auto"/>
        <w:bottom w:val="none" w:sz="0" w:space="0" w:color="auto"/>
        <w:right w:val="none" w:sz="0" w:space="0" w:color="auto"/>
      </w:divBdr>
      <w:divsChild>
        <w:div w:id="431901592">
          <w:marLeft w:val="0"/>
          <w:marRight w:val="0"/>
          <w:marTop w:val="0"/>
          <w:marBottom w:val="0"/>
          <w:divBdr>
            <w:top w:val="none" w:sz="0" w:space="0" w:color="auto"/>
            <w:left w:val="none" w:sz="0" w:space="0" w:color="auto"/>
            <w:bottom w:val="none" w:sz="0" w:space="0" w:color="auto"/>
            <w:right w:val="none" w:sz="0" w:space="0" w:color="auto"/>
          </w:divBdr>
          <w:divsChild>
            <w:div w:id="72529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69527">
      <w:bodyDiv w:val="1"/>
      <w:marLeft w:val="0"/>
      <w:marRight w:val="0"/>
      <w:marTop w:val="0"/>
      <w:marBottom w:val="0"/>
      <w:divBdr>
        <w:top w:val="none" w:sz="0" w:space="0" w:color="auto"/>
        <w:left w:val="none" w:sz="0" w:space="0" w:color="auto"/>
        <w:bottom w:val="none" w:sz="0" w:space="0" w:color="auto"/>
        <w:right w:val="none" w:sz="0" w:space="0" w:color="auto"/>
      </w:divBdr>
    </w:div>
    <w:div w:id="874928245">
      <w:bodyDiv w:val="1"/>
      <w:marLeft w:val="0"/>
      <w:marRight w:val="0"/>
      <w:marTop w:val="0"/>
      <w:marBottom w:val="0"/>
      <w:divBdr>
        <w:top w:val="none" w:sz="0" w:space="0" w:color="auto"/>
        <w:left w:val="none" w:sz="0" w:space="0" w:color="auto"/>
        <w:bottom w:val="none" w:sz="0" w:space="0" w:color="auto"/>
        <w:right w:val="none" w:sz="0" w:space="0" w:color="auto"/>
      </w:divBdr>
    </w:div>
    <w:div w:id="966395204">
      <w:bodyDiv w:val="1"/>
      <w:marLeft w:val="0"/>
      <w:marRight w:val="0"/>
      <w:marTop w:val="0"/>
      <w:marBottom w:val="0"/>
      <w:divBdr>
        <w:top w:val="none" w:sz="0" w:space="0" w:color="auto"/>
        <w:left w:val="none" w:sz="0" w:space="0" w:color="auto"/>
        <w:bottom w:val="none" w:sz="0" w:space="0" w:color="auto"/>
        <w:right w:val="none" w:sz="0" w:space="0" w:color="auto"/>
      </w:divBdr>
    </w:div>
    <w:div w:id="1007169544">
      <w:bodyDiv w:val="1"/>
      <w:marLeft w:val="0"/>
      <w:marRight w:val="0"/>
      <w:marTop w:val="0"/>
      <w:marBottom w:val="0"/>
      <w:divBdr>
        <w:top w:val="none" w:sz="0" w:space="0" w:color="auto"/>
        <w:left w:val="none" w:sz="0" w:space="0" w:color="auto"/>
        <w:bottom w:val="none" w:sz="0" w:space="0" w:color="auto"/>
        <w:right w:val="none" w:sz="0" w:space="0" w:color="auto"/>
      </w:divBdr>
    </w:div>
    <w:div w:id="1302347331">
      <w:bodyDiv w:val="1"/>
      <w:marLeft w:val="0"/>
      <w:marRight w:val="0"/>
      <w:marTop w:val="0"/>
      <w:marBottom w:val="0"/>
      <w:divBdr>
        <w:top w:val="none" w:sz="0" w:space="0" w:color="auto"/>
        <w:left w:val="none" w:sz="0" w:space="0" w:color="auto"/>
        <w:bottom w:val="none" w:sz="0" w:space="0" w:color="auto"/>
        <w:right w:val="none" w:sz="0" w:space="0" w:color="auto"/>
      </w:divBdr>
    </w:div>
    <w:div w:id="1314219112">
      <w:bodyDiv w:val="1"/>
      <w:marLeft w:val="0"/>
      <w:marRight w:val="0"/>
      <w:marTop w:val="0"/>
      <w:marBottom w:val="0"/>
      <w:divBdr>
        <w:top w:val="none" w:sz="0" w:space="0" w:color="auto"/>
        <w:left w:val="none" w:sz="0" w:space="0" w:color="auto"/>
        <w:bottom w:val="none" w:sz="0" w:space="0" w:color="auto"/>
        <w:right w:val="none" w:sz="0" w:space="0" w:color="auto"/>
      </w:divBdr>
      <w:divsChild>
        <w:div w:id="2027897519">
          <w:marLeft w:val="0"/>
          <w:marRight w:val="0"/>
          <w:marTop w:val="0"/>
          <w:marBottom w:val="0"/>
          <w:divBdr>
            <w:top w:val="none" w:sz="0" w:space="0" w:color="auto"/>
            <w:left w:val="none" w:sz="0" w:space="0" w:color="auto"/>
            <w:bottom w:val="none" w:sz="0" w:space="0" w:color="auto"/>
            <w:right w:val="none" w:sz="0" w:space="0" w:color="auto"/>
          </w:divBdr>
        </w:div>
      </w:divsChild>
    </w:div>
    <w:div w:id="1322464433">
      <w:bodyDiv w:val="1"/>
      <w:marLeft w:val="0"/>
      <w:marRight w:val="0"/>
      <w:marTop w:val="0"/>
      <w:marBottom w:val="0"/>
      <w:divBdr>
        <w:top w:val="none" w:sz="0" w:space="0" w:color="auto"/>
        <w:left w:val="none" w:sz="0" w:space="0" w:color="auto"/>
        <w:bottom w:val="none" w:sz="0" w:space="0" w:color="auto"/>
        <w:right w:val="none" w:sz="0" w:space="0" w:color="auto"/>
      </w:divBdr>
    </w:div>
    <w:div w:id="1464734053">
      <w:bodyDiv w:val="1"/>
      <w:marLeft w:val="0"/>
      <w:marRight w:val="0"/>
      <w:marTop w:val="0"/>
      <w:marBottom w:val="0"/>
      <w:divBdr>
        <w:top w:val="none" w:sz="0" w:space="0" w:color="auto"/>
        <w:left w:val="none" w:sz="0" w:space="0" w:color="auto"/>
        <w:bottom w:val="none" w:sz="0" w:space="0" w:color="auto"/>
        <w:right w:val="none" w:sz="0" w:space="0" w:color="auto"/>
      </w:divBdr>
      <w:divsChild>
        <w:div w:id="693043675">
          <w:marLeft w:val="0"/>
          <w:marRight w:val="0"/>
          <w:marTop w:val="240"/>
          <w:marBottom w:val="240"/>
          <w:divBdr>
            <w:top w:val="none" w:sz="0" w:space="0" w:color="auto"/>
            <w:left w:val="none" w:sz="0" w:space="0" w:color="auto"/>
            <w:bottom w:val="none" w:sz="0" w:space="0" w:color="auto"/>
            <w:right w:val="none" w:sz="0" w:space="0" w:color="auto"/>
          </w:divBdr>
        </w:div>
        <w:div w:id="888999097">
          <w:marLeft w:val="0"/>
          <w:marRight w:val="0"/>
          <w:marTop w:val="240"/>
          <w:marBottom w:val="240"/>
          <w:divBdr>
            <w:top w:val="none" w:sz="0" w:space="0" w:color="auto"/>
            <w:left w:val="none" w:sz="0" w:space="0" w:color="auto"/>
            <w:bottom w:val="none" w:sz="0" w:space="0" w:color="auto"/>
            <w:right w:val="none" w:sz="0" w:space="0" w:color="auto"/>
          </w:divBdr>
        </w:div>
        <w:div w:id="750544096">
          <w:marLeft w:val="0"/>
          <w:marRight w:val="0"/>
          <w:marTop w:val="240"/>
          <w:marBottom w:val="240"/>
          <w:divBdr>
            <w:top w:val="none" w:sz="0" w:space="0" w:color="auto"/>
            <w:left w:val="none" w:sz="0" w:space="0" w:color="auto"/>
            <w:bottom w:val="none" w:sz="0" w:space="0" w:color="auto"/>
            <w:right w:val="none" w:sz="0" w:space="0" w:color="auto"/>
          </w:divBdr>
        </w:div>
        <w:div w:id="459032803">
          <w:marLeft w:val="0"/>
          <w:marRight w:val="0"/>
          <w:marTop w:val="240"/>
          <w:marBottom w:val="240"/>
          <w:divBdr>
            <w:top w:val="none" w:sz="0" w:space="0" w:color="auto"/>
            <w:left w:val="none" w:sz="0" w:space="0" w:color="auto"/>
            <w:bottom w:val="none" w:sz="0" w:space="0" w:color="auto"/>
            <w:right w:val="none" w:sz="0" w:space="0" w:color="auto"/>
          </w:divBdr>
        </w:div>
      </w:divsChild>
    </w:div>
    <w:div w:id="1598100915">
      <w:bodyDiv w:val="1"/>
      <w:marLeft w:val="0"/>
      <w:marRight w:val="0"/>
      <w:marTop w:val="0"/>
      <w:marBottom w:val="0"/>
      <w:divBdr>
        <w:top w:val="none" w:sz="0" w:space="0" w:color="auto"/>
        <w:left w:val="none" w:sz="0" w:space="0" w:color="auto"/>
        <w:bottom w:val="none" w:sz="0" w:space="0" w:color="auto"/>
        <w:right w:val="none" w:sz="0" w:space="0" w:color="auto"/>
      </w:divBdr>
      <w:divsChild>
        <w:div w:id="674304262">
          <w:marLeft w:val="0"/>
          <w:marRight w:val="0"/>
          <w:marTop w:val="240"/>
          <w:marBottom w:val="240"/>
          <w:divBdr>
            <w:top w:val="none" w:sz="0" w:space="0" w:color="auto"/>
            <w:left w:val="none" w:sz="0" w:space="0" w:color="auto"/>
            <w:bottom w:val="none" w:sz="0" w:space="0" w:color="auto"/>
            <w:right w:val="none" w:sz="0" w:space="0" w:color="auto"/>
          </w:divBdr>
        </w:div>
        <w:div w:id="544801457">
          <w:marLeft w:val="0"/>
          <w:marRight w:val="0"/>
          <w:marTop w:val="240"/>
          <w:marBottom w:val="240"/>
          <w:divBdr>
            <w:top w:val="none" w:sz="0" w:space="0" w:color="auto"/>
            <w:left w:val="none" w:sz="0" w:space="0" w:color="auto"/>
            <w:bottom w:val="none" w:sz="0" w:space="0" w:color="auto"/>
            <w:right w:val="none" w:sz="0" w:space="0" w:color="auto"/>
          </w:divBdr>
        </w:div>
        <w:div w:id="1531260609">
          <w:marLeft w:val="0"/>
          <w:marRight w:val="0"/>
          <w:marTop w:val="240"/>
          <w:marBottom w:val="240"/>
          <w:divBdr>
            <w:top w:val="none" w:sz="0" w:space="0" w:color="auto"/>
            <w:left w:val="none" w:sz="0" w:space="0" w:color="auto"/>
            <w:bottom w:val="none" w:sz="0" w:space="0" w:color="auto"/>
            <w:right w:val="none" w:sz="0" w:space="0" w:color="auto"/>
          </w:divBdr>
        </w:div>
        <w:div w:id="820578045">
          <w:marLeft w:val="0"/>
          <w:marRight w:val="0"/>
          <w:marTop w:val="240"/>
          <w:marBottom w:val="240"/>
          <w:divBdr>
            <w:top w:val="none" w:sz="0" w:space="0" w:color="auto"/>
            <w:left w:val="none" w:sz="0" w:space="0" w:color="auto"/>
            <w:bottom w:val="none" w:sz="0" w:space="0" w:color="auto"/>
            <w:right w:val="none" w:sz="0" w:space="0" w:color="auto"/>
          </w:divBdr>
        </w:div>
        <w:div w:id="553926028">
          <w:marLeft w:val="0"/>
          <w:marRight w:val="0"/>
          <w:marTop w:val="240"/>
          <w:marBottom w:val="240"/>
          <w:divBdr>
            <w:top w:val="none" w:sz="0" w:space="0" w:color="auto"/>
            <w:left w:val="none" w:sz="0" w:space="0" w:color="auto"/>
            <w:bottom w:val="none" w:sz="0" w:space="0" w:color="auto"/>
            <w:right w:val="none" w:sz="0" w:space="0" w:color="auto"/>
          </w:divBdr>
        </w:div>
        <w:div w:id="1244266851">
          <w:marLeft w:val="0"/>
          <w:marRight w:val="0"/>
          <w:marTop w:val="240"/>
          <w:marBottom w:val="240"/>
          <w:divBdr>
            <w:top w:val="none" w:sz="0" w:space="0" w:color="auto"/>
            <w:left w:val="none" w:sz="0" w:space="0" w:color="auto"/>
            <w:bottom w:val="none" w:sz="0" w:space="0" w:color="auto"/>
            <w:right w:val="none" w:sz="0" w:space="0" w:color="auto"/>
          </w:divBdr>
        </w:div>
        <w:div w:id="795566571">
          <w:marLeft w:val="0"/>
          <w:marRight w:val="0"/>
          <w:marTop w:val="240"/>
          <w:marBottom w:val="240"/>
          <w:divBdr>
            <w:top w:val="none" w:sz="0" w:space="0" w:color="auto"/>
            <w:left w:val="none" w:sz="0" w:space="0" w:color="auto"/>
            <w:bottom w:val="none" w:sz="0" w:space="0" w:color="auto"/>
            <w:right w:val="none" w:sz="0" w:space="0" w:color="auto"/>
          </w:divBdr>
        </w:div>
        <w:div w:id="194200820">
          <w:marLeft w:val="0"/>
          <w:marRight w:val="0"/>
          <w:marTop w:val="240"/>
          <w:marBottom w:val="240"/>
          <w:divBdr>
            <w:top w:val="none" w:sz="0" w:space="0" w:color="auto"/>
            <w:left w:val="none" w:sz="0" w:space="0" w:color="auto"/>
            <w:bottom w:val="none" w:sz="0" w:space="0" w:color="auto"/>
            <w:right w:val="none" w:sz="0" w:space="0" w:color="auto"/>
          </w:divBdr>
        </w:div>
        <w:div w:id="1401899623">
          <w:marLeft w:val="0"/>
          <w:marRight w:val="0"/>
          <w:marTop w:val="240"/>
          <w:marBottom w:val="240"/>
          <w:divBdr>
            <w:top w:val="none" w:sz="0" w:space="0" w:color="auto"/>
            <w:left w:val="none" w:sz="0" w:space="0" w:color="auto"/>
            <w:bottom w:val="none" w:sz="0" w:space="0" w:color="auto"/>
            <w:right w:val="none" w:sz="0" w:space="0" w:color="auto"/>
          </w:divBdr>
        </w:div>
        <w:div w:id="1733843731">
          <w:marLeft w:val="0"/>
          <w:marRight w:val="0"/>
          <w:marTop w:val="240"/>
          <w:marBottom w:val="240"/>
          <w:divBdr>
            <w:top w:val="none" w:sz="0" w:space="0" w:color="auto"/>
            <w:left w:val="none" w:sz="0" w:space="0" w:color="auto"/>
            <w:bottom w:val="none" w:sz="0" w:space="0" w:color="auto"/>
            <w:right w:val="none" w:sz="0" w:space="0" w:color="auto"/>
          </w:divBdr>
        </w:div>
        <w:div w:id="501044470">
          <w:marLeft w:val="0"/>
          <w:marRight w:val="0"/>
          <w:marTop w:val="240"/>
          <w:marBottom w:val="240"/>
          <w:divBdr>
            <w:top w:val="none" w:sz="0" w:space="0" w:color="auto"/>
            <w:left w:val="none" w:sz="0" w:space="0" w:color="auto"/>
            <w:bottom w:val="none" w:sz="0" w:space="0" w:color="auto"/>
            <w:right w:val="none" w:sz="0" w:space="0" w:color="auto"/>
          </w:divBdr>
        </w:div>
        <w:div w:id="192891155">
          <w:marLeft w:val="0"/>
          <w:marRight w:val="0"/>
          <w:marTop w:val="240"/>
          <w:marBottom w:val="240"/>
          <w:divBdr>
            <w:top w:val="none" w:sz="0" w:space="0" w:color="auto"/>
            <w:left w:val="none" w:sz="0" w:space="0" w:color="auto"/>
            <w:bottom w:val="none" w:sz="0" w:space="0" w:color="auto"/>
            <w:right w:val="none" w:sz="0" w:space="0" w:color="auto"/>
          </w:divBdr>
        </w:div>
        <w:div w:id="56437477">
          <w:marLeft w:val="0"/>
          <w:marRight w:val="0"/>
          <w:marTop w:val="240"/>
          <w:marBottom w:val="240"/>
          <w:divBdr>
            <w:top w:val="none" w:sz="0" w:space="0" w:color="auto"/>
            <w:left w:val="none" w:sz="0" w:space="0" w:color="auto"/>
            <w:bottom w:val="none" w:sz="0" w:space="0" w:color="auto"/>
            <w:right w:val="none" w:sz="0" w:space="0" w:color="auto"/>
          </w:divBdr>
        </w:div>
        <w:div w:id="729310905">
          <w:marLeft w:val="0"/>
          <w:marRight w:val="0"/>
          <w:marTop w:val="240"/>
          <w:marBottom w:val="240"/>
          <w:divBdr>
            <w:top w:val="none" w:sz="0" w:space="0" w:color="auto"/>
            <w:left w:val="none" w:sz="0" w:space="0" w:color="auto"/>
            <w:bottom w:val="none" w:sz="0" w:space="0" w:color="auto"/>
            <w:right w:val="none" w:sz="0" w:space="0" w:color="auto"/>
          </w:divBdr>
        </w:div>
        <w:div w:id="1720200349">
          <w:marLeft w:val="0"/>
          <w:marRight w:val="0"/>
          <w:marTop w:val="240"/>
          <w:marBottom w:val="240"/>
          <w:divBdr>
            <w:top w:val="none" w:sz="0" w:space="0" w:color="auto"/>
            <w:left w:val="none" w:sz="0" w:space="0" w:color="auto"/>
            <w:bottom w:val="none" w:sz="0" w:space="0" w:color="auto"/>
            <w:right w:val="none" w:sz="0" w:space="0" w:color="auto"/>
          </w:divBdr>
        </w:div>
        <w:div w:id="400057463">
          <w:marLeft w:val="0"/>
          <w:marRight w:val="0"/>
          <w:marTop w:val="0"/>
          <w:marBottom w:val="0"/>
          <w:divBdr>
            <w:top w:val="none" w:sz="0" w:space="0" w:color="auto"/>
            <w:left w:val="none" w:sz="0" w:space="0" w:color="auto"/>
            <w:bottom w:val="none" w:sz="0" w:space="0" w:color="auto"/>
            <w:right w:val="none" w:sz="0" w:space="0" w:color="auto"/>
          </w:divBdr>
        </w:div>
        <w:div w:id="1007827451">
          <w:marLeft w:val="0"/>
          <w:marRight w:val="0"/>
          <w:marTop w:val="0"/>
          <w:marBottom w:val="0"/>
          <w:divBdr>
            <w:top w:val="none" w:sz="0" w:space="0" w:color="auto"/>
            <w:left w:val="none" w:sz="0" w:space="0" w:color="auto"/>
            <w:bottom w:val="none" w:sz="0" w:space="0" w:color="auto"/>
            <w:right w:val="none" w:sz="0" w:space="0" w:color="auto"/>
          </w:divBdr>
        </w:div>
        <w:div w:id="1638102881">
          <w:marLeft w:val="0"/>
          <w:marRight w:val="0"/>
          <w:marTop w:val="240"/>
          <w:marBottom w:val="240"/>
          <w:divBdr>
            <w:top w:val="none" w:sz="0" w:space="0" w:color="auto"/>
            <w:left w:val="none" w:sz="0" w:space="0" w:color="auto"/>
            <w:bottom w:val="none" w:sz="0" w:space="0" w:color="auto"/>
            <w:right w:val="none" w:sz="0" w:space="0" w:color="auto"/>
          </w:divBdr>
        </w:div>
        <w:div w:id="1655453356">
          <w:marLeft w:val="0"/>
          <w:marRight w:val="0"/>
          <w:marTop w:val="240"/>
          <w:marBottom w:val="240"/>
          <w:divBdr>
            <w:top w:val="none" w:sz="0" w:space="0" w:color="auto"/>
            <w:left w:val="none" w:sz="0" w:space="0" w:color="auto"/>
            <w:bottom w:val="none" w:sz="0" w:space="0" w:color="auto"/>
            <w:right w:val="none" w:sz="0" w:space="0" w:color="auto"/>
          </w:divBdr>
        </w:div>
        <w:div w:id="147020972">
          <w:marLeft w:val="0"/>
          <w:marRight w:val="0"/>
          <w:marTop w:val="240"/>
          <w:marBottom w:val="240"/>
          <w:divBdr>
            <w:top w:val="none" w:sz="0" w:space="0" w:color="auto"/>
            <w:left w:val="none" w:sz="0" w:space="0" w:color="auto"/>
            <w:bottom w:val="none" w:sz="0" w:space="0" w:color="auto"/>
            <w:right w:val="none" w:sz="0" w:space="0" w:color="auto"/>
          </w:divBdr>
        </w:div>
      </w:divsChild>
    </w:div>
    <w:div w:id="1684353066">
      <w:bodyDiv w:val="1"/>
      <w:marLeft w:val="0"/>
      <w:marRight w:val="0"/>
      <w:marTop w:val="0"/>
      <w:marBottom w:val="0"/>
      <w:divBdr>
        <w:top w:val="none" w:sz="0" w:space="0" w:color="auto"/>
        <w:left w:val="none" w:sz="0" w:space="0" w:color="auto"/>
        <w:bottom w:val="none" w:sz="0" w:space="0" w:color="auto"/>
        <w:right w:val="none" w:sz="0" w:space="0" w:color="auto"/>
      </w:divBdr>
      <w:divsChild>
        <w:div w:id="1907229175">
          <w:marLeft w:val="0"/>
          <w:marRight w:val="0"/>
          <w:marTop w:val="0"/>
          <w:marBottom w:val="0"/>
          <w:divBdr>
            <w:top w:val="none" w:sz="0" w:space="0" w:color="auto"/>
            <w:left w:val="none" w:sz="0" w:space="0" w:color="auto"/>
            <w:bottom w:val="none" w:sz="0" w:space="0" w:color="auto"/>
            <w:right w:val="none" w:sz="0" w:space="0" w:color="auto"/>
          </w:divBdr>
        </w:div>
        <w:div w:id="2071804332">
          <w:marLeft w:val="0"/>
          <w:marRight w:val="0"/>
          <w:marTop w:val="0"/>
          <w:marBottom w:val="0"/>
          <w:divBdr>
            <w:top w:val="none" w:sz="0" w:space="0" w:color="auto"/>
            <w:left w:val="none" w:sz="0" w:space="0" w:color="auto"/>
            <w:bottom w:val="none" w:sz="0" w:space="0" w:color="auto"/>
            <w:right w:val="none" w:sz="0" w:space="0" w:color="auto"/>
          </w:divBdr>
        </w:div>
        <w:div w:id="32849024">
          <w:marLeft w:val="0"/>
          <w:marRight w:val="0"/>
          <w:marTop w:val="0"/>
          <w:marBottom w:val="0"/>
          <w:divBdr>
            <w:top w:val="none" w:sz="0" w:space="0" w:color="auto"/>
            <w:left w:val="none" w:sz="0" w:space="0" w:color="auto"/>
            <w:bottom w:val="none" w:sz="0" w:space="0" w:color="auto"/>
            <w:right w:val="none" w:sz="0" w:space="0" w:color="auto"/>
          </w:divBdr>
        </w:div>
        <w:div w:id="72818147">
          <w:marLeft w:val="0"/>
          <w:marRight w:val="0"/>
          <w:marTop w:val="0"/>
          <w:marBottom w:val="0"/>
          <w:divBdr>
            <w:top w:val="none" w:sz="0" w:space="0" w:color="auto"/>
            <w:left w:val="none" w:sz="0" w:space="0" w:color="auto"/>
            <w:bottom w:val="none" w:sz="0" w:space="0" w:color="auto"/>
            <w:right w:val="none" w:sz="0" w:space="0" w:color="auto"/>
          </w:divBdr>
        </w:div>
        <w:div w:id="649361650">
          <w:marLeft w:val="0"/>
          <w:marRight w:val="0"/>
          <w:marTop w:val="0"/>
          <w:marBottom w:val="0"/>
          <w:divBdr>
            <w:top w:val="none" w:sz="0" w:space="0" w:color="auto"/>
            <w:left w:val="none" w:sz="0" w:space="0" w:color="auto"/>
            <w:bottom w:val="none" w:sz="0" w:space="0" w:color="auto"/>
            <w:right w:val="none" w:sz="0" w:space="0" w:color="auto"/>
          </w:divBdr>
        </w:div>
        <w:div w:id="2051956902">
          <w:marLeft w:val="0"/>
          <w:marRight w:val="0"/>
          <w:marTop w:val="0"/>
          <w:marBottom w:val="0"/>
          <w:divBdr>
            <w:top w:val="none" w:sz="0" w:space="0" w:color="auto"/>
            <w:left w:val="none" w:sz="0" w:space="0" w:color="auto"/>
            <w:bottom w:val="none" w:sz="0" w:space="0" w:color="auto"/>
            <w:right w:val="none" w:sz="0" w:space="0" w:color="auto"/>
          </w:divBdr>
        </w:div>
      </w:divsChild>
    </w:div>
    <w:div w:id="1691491072">
      <w:bodyDiv w:val="1"/>
      <w:marLeft w:val="0"/>
      <w:marRight w:val="0"/>
      <w:marTop w:val="0"/>
      <w:marBottom w:val="0"/>
      <w:divBdr>
        <w:top w:val="none" w:sz="0" w:space="0" w:color="auto"/>
        <w:left w:val="none" w:sz="0" w:space="0" w:color="auto"/>
        <w:bottom w:val="none" w:sz="0" w:space="0" w:color="auto"/>
        <w:right w:val="none" w:sz="0" w:space="0" w:color="auto"/>
      </w:divBdr>
    </w:div>
    <w:div w:id="1696077647">
      <w:bodyDiv w:val="1"/>
      <w:marLeft w:val="0"/>
      <w:marRight w:val="0"/>
      <w:marTop w:val="0"/>
      <w:marBottom w:val="0"/>
      <w:divBdr>
        <w:top w:val="none" w:sz="0" w:space="0" w:color="auto"/>
        <w:left w:val="none" w:sz="0" w:space="0" w:color="auto"/>
        <w:bottom w:val="none" w:sz="0" w:space="0" w:color="auto"/>
        <w:right w:val="none" w:sz="0" w:space="0" w:color="auto"/>
      </w:divBdr>
    </w:div>
    <w:div w:id="1696736194">
      <w:bodyDiv w:val="1"/>
      <w:marLeft w:val="0"/>
      <w:marRight w:val="0"/>
      <w:marTop w:val="0"/>
      <w:marBottom w:val="0"/>
      <w:divBdr>
        <w:top w:val="none" w:sz="0" w:space="0" w:color="auto"/>
        <w:left w:val="none" w:sz="0" w:space="0" w:color="auto"/>
        <w:bottom w:val="none" w:sz="0" w:space="0" w:color="auto"/>
        <w:right w:val="none" w:sz="0" w:space="0" w:color="auto"/>
      </w:divBdr>
      <w:divsChild>
        <w:div w:id="1660618263">
          <w:marLeft w:val="0"/>
          <w:marRight w:val="0"/>
          <w:marTop w:val="240"/>
          <w:marBottom w:val="240"/>
          <w:divBdr>
            <w:top w:val="none" w:sz="0" w:space="0" w:color="auto"/>
            <w:left w:val="none" w:sz="0" w:space="0" w:color="auto"/>
            <w:bottom w:val="none" w:sz="0" w:space="0" w:color="auto"/>
            <w:right w:val="none" w:sz="0" w:space="0" w:color="auto"/>
          </w:divBdr>
        </w:div>
        <w:div w:id="682243206">
          <w:marLeft w:val="0"/>
          <w:marRight w:val="0"/>
          <w:marTop w:val="240"/>
          <w:marBottom w:val="240"/>
          <w:divBdr>
            <w:top w:val="none" w:sz="0" w:space="0" w:color="auto"/>
            <w:left w:val="none" w:sz="0" w:space="0" w:color="auto"/>
            <w:bottom w:val="none" w:sz="0" w:space="0" w:color="auto"/>
            <w:right w:val="none" w:sz="0" w:space="0" w:color="auto"/>
          </w:divBdr>
        </w:div>
        <w:div w:id="489567654">
          <w:marLeft w:val="0"/>
          <w:marRight w:val="0"/>
          <w:marTop w:val="240"/>
          <w:marBottom w:val="240"/>
          <w:divBdr>
            <w:top w:val="none" w:sz="0" w:space="0" w:color="auto"/>
            <w:left w:val="none" w:sz="0" w:space="0" w:color="auto"/>
            <w:bottom w:val="none" w:sz="0" w:space="0" w:color="auto"/>
            <w:right w:val="none" w:sz="0" w:space="0" w:color="auto"/>
          </w:divBdr>
        </w:div>
        <w:div w:id="713777555">
          <w:marLeft w:val="0"/>
          <w:marRight w:val="0"/>
          <w:marTop w:val="240"/>
          <w:marBottom w:val="240"/>
          <w:divBdr>
            <w:top w:val="none" w:sz="0" w:space="0" w:color="auto"/>
            <w:left w:val="none" w:sz="0" w:space="0" w:color="auto"/>
            <w:bottom w:val="none" w:sz="0" w:space="0" w:color="auto"/>
            <w:right w:val="none" w:sz="0" w:space="0" w:color="auto"/>
          </w:divBdr>
        </w:div>
        <w:div w:id="1515025180">
          <w:marLeft w:val="0"/>
          <w:marRight w:val="0"/>
          <w:marTop w:val="240"/>
          <w:marBottom w:val="240"/>
          <w:divBdr>
            <w:top w:val="none" w:sz="0" w:space="0" w:color="auto"/>
            <w:left w:val="none" w:sz="0" w:space="0" w:color="auto"/>
            <w:bottom w:val="none" w:sz="0" w:space="0" w:color="auto"/>
            <w:right w:val="none" w:sz="0" w:space="0" w:color="auto"/>
          </w:divBdr>
        </w:div>
        <w:div w:id="700975968">
          <w:marLeft w:val="0"/>
          <w:marRight w:val="0"/>
          <w:marTop w:val="240"/>
          <w:marBottom w:val="240"/>
          <w:divBdr>
            <w:top w:val="none" w:sz="0" w:space="0" w:color="auto"/>
            <w:left w:val="none" w:sz="0" w:space="0" w:color="auto"/>
            <w:bottom w:val="none" w:sz="0" w:space="0" w:color="auto"/>
            <w:right w:val="none" w:sz="0" w:space="0" w:color="auto"/>
          </w:divBdr>
        </w:div>
      </w:divsChild>
    </w:div>
    <w:div w:id="181406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08004-5945-4421-BDA6-E96B59704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691</Words>
  <Characters>3939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日本写真学会誌解説記事テンプレートv04</dc:title>
  <dc:creator>日本写真学会</dc:creator>
  <cp:lastModifiedBy>桑山 哲郎</cp:lastModifiedBy>
  <cp:revision>8</cp:revision>
  <cp:lastPrinted>2021-01-20T11:40:00Z</cp:lastPrinted>
  <dcterms:created xsi:type="dcterms:W3CDTF">2022-02-22T04:51:00Z</dcterms:created>
  <dcterms:modified xsi:type="dcterms:W3CDTF">2022-05-11T21:52:00Z</dcterms:modified>
</cp:coreProperties>
</file>